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8A" w:rsidRDefault="00E04C8A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33BC3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OFFICE ON WOMEN’S POLICY AND INITIATIVES</w:t>
      </w:r>
    </w:p>
    <w:p w:rsidR="00396739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DISTRICT OF COLUMBIA COMMISSION FOR WOMEN</w:t>
      </w:r>
    </w:p>
    <w:p w:rsidR="00396739" w:rsidRDefault="00396739" w:rsidP="003B62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739" w:rsidRDefault="00396739" w:rsidP="003B62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4A" w:rsidRPr="00A50E7B" w:rsidRDefault="00A50E7B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NOTICE OF PUBLIC MEETING</w:t>
      </w:r>
    </w:p>
    <w:p w:rsidR="00A50E7B" w:rsidRPr="00A50E7B" w:rsidRDefault="00A50E7B" w:rsidP="003B624A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3B624A" w:rsidRPr="00A50E7B" w:rsidRDefault="007F6837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</w:t>
      </w:r>
      <w:r w:rsidR="00396739" w:rsidRPr="00A50E7B">
        <w:rPr>
          <w:rFonts w:ascii="Arial" w:hAnsi="Arial" w:cs="Arial"/>
          <w:sz w:val="24"/>
          <w:szCs w:val="24"/>
        </w:rPr>
        <w:t>day,</w:t>
      </w:r>
      <w:r>
        <w:rPr>
          <w:rFonts w:ascii="Arial" w:hAnsi="Arial" w:cs="Arial"/>
          <w:sz w:val="24"/>
          <w:szCs w:val="24"/>
        </w:rPr>
        <w:t xml:space="preserve"> </w:t>
      </w:r>
      <w:r w:rsidR="0058601B">
        <w:rPr>
          <w:rFonts w:ascii="Arial" w:hAnsi="Arial" w:cs="Arial"/>
          <w:sz w:val="24"/>
          <w:szCs w:val="24"/>
        </w:rPr>
        <w:t>May 6</w:t>
      </w:r>
      <w:r w:rsidR="00756225">
        <w:rPr>
          <w:rFonts w:ascii="Arial" w:hAnsi="Arial" w:cs="Arial"/>
          <w:sz w:val="24"/>
          <w:szCs w:val="24"/>
        </w:rPr>
        <w:t>, 2016</w:t>
      </w:r>
    </w:p>
    <w:p w:rsidR="003B624A" w:rsidRPr="00A50E7B" w:rsidRDefault="00396739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6:45 PM- 8:00 PM</w:t>
      </w:r>
    </w:p>
    <w:p w:rsidR="00E04C8A" w:rsidRDefault="00396739" w:rsidP="00E04C8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Conference Call</w:t>
      </w:r>
      <w:r w:rsidR="00E04C8A">
        <w:rPr>
          <w:rFonts w:ascii="Arial" w:hAnsi="Arial" w:cs="Arial"/>
          <w:sz w:val="24"/>
          <w:szCs w:val="24"/>
        </w:rPr>
        <w:t xml:space="preserve">: </w:t>
      </w:r>
      <w:r w:rsidR="00C53C40">
        <w:rPr>
          <w:rFonts w:ascii="Arial" w:hAnsi="Arial" w:cs="Arial"/>
          <w:sz w:val="24"/>
          <w:szCs w:val="24"/>
        </w:rPr>
        <w:t>1-641-715-3272</w:t>
      </w:r>
    </w:p>
    <w:p w:rsidR="00E04C8A" w:rsidRPr="00A50E7B" w:rsidRDefault="00E04C8A" w:rsidP="00E04C8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 Code: 831260#</w:t>
      </w:r>
    </w:p>
    <w:p w:rsidR="003B624A" w:rsidRPr="00A50E7B" w:rsidRDefault="003B624A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Default="00396739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Default="00396739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 xml:space="preserve">The District of Columbia Commission for Women will host a monthly meeting on </w:t>
      </w:r>
      <w:r w:rsidR="0058601B">
        <w:rPr>
          <w:rFonts w:ascii="Arial" w:hAnsi="Arial" w:cs="Arial"/>
          <w:sz w:val="24"/>
          <w:szCs w:val="24"/>
        </w:rPr>
        <w:t>Thursday, May 6</w:t>
      </w:r>
      <w:r w:rsidR="00C53C40">
        <w:rPr>
          <w:rFonts w:ascii="Arial" w:hAnsi="Arial" w:cs="Arial"/>
          <w:sz w:val="24"/>
          <w:szCs w:val="24"/>
        </w:rPr>
        <w:t>, 2016</w:t>
      </w:r>
      <w:r w:rsidRPr="00A50E7B">
        <w:rPr>
          <w:rFonts w:ascii="Arial" w:hAnsi="Arial" w:cs="Arial"/>
          <w:sz w:val="24"/>
          <w:szCs w:val="24"/>
        </w:rPr>
        <w:t xml:space="preserve"> at</w:t>
      </w:r>
      <w:r w:rsidR="00F431FC" w:rsidRPr="00A50E7B">
        <w:rPr>
          <w:rFonts w:ascii="Arial" w:hAnsi="Arial" w:cs="Arial"/>
          <w:sz w:val="24"/>
          <w:szCs w:val="24"/>
        </w:rPr>
        <w:t xml:space="preserve"> 6:45 p.m. </w:t>
      </w:r>
    </w:p>
    <w:p w:rsidR="00E04C8A" w:rsidRDefault="00E04C8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E04C8A" w:rsidRPr="00A50E7B" w:rsidRDefault="00E04C8A" w:rsidP="003B62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additional information, please contact Shana Armstrong, Associate Director at (202) 676-6199 or Shana.Armstrong@dc.gov.</w:t>
      </w:r>
    </w:p>
    <w:p w:rsidR="00396739" w:rsidRPr="00A50E7B" w:rsidRDefault="00396739" w:rsidP="003B624A">
      <w:pPr>
        <w:pStyle w:val="NoSpacing"/>
        <w:rPr>
          <w:rFonts w:ascii="Arial" w:hAnsi="Arial" w:cs="Arial"/>
          <w:b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A50E7B" w:rsidRPr="00A50E7B" w:rsidRDefault="00A50E7B" w:rsidP="003B624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50E7B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A50E7B" w:rsidRDefault="00A50E7B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Call to Order………………………………………… Commissioner Carolyn B. Rudd, Chair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Roll Call…………………………………………</w:t>
      </w:r>
      <w:r w:rsidR="00E04C8A">
        <w:rPr>
          <w:rFonts w:ascii="Arial" w:hAnsi="Arial" w:cs="Arial"/>
          <w:sz w:val="24"/>
          <w:szCs w:val="24"/>
        </w:rPr>
        <w:t>…….</w:t>
      </w:r>
      <w:r w:rsidRPr="00A50E7B">
        <w:rPr>
          <w:rFonts w:ascii="Arial" w:hAnsi="Arial" w:cs="Arial"/>
          <w:sz w:val="24"/>
          <w:szCs w:val="24"/>
        </w:rPr>
        <w:t>Commissioner Jacquelyn Glover, Secretary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Default="007F6837" w:rsidP="003B62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from </w:t>
      </w:r>
      <w:r w:rsidR="0058601B">
        <w:rPr>
          <w:rFonts w:ascii="Arial" w:hAnsi="Arial" w:cs="Arial"/>
          <w:sz w:val="24"/>
          <w:szCs w:val="24"/>
        </w:rPr>
        <w:t>April 7</w:t>
      </w:r>
      <w:r w:rsidR="00EF4761">
        <w:rPr>
          <w:rFonts w:ascii="Arial" w:hAnsi="Arial" w:cs="Arial"/>
          <w:sz w:val="24"/>
          <w:szCs w:val="24"/>
        </w:rPr>
        <w:t>, 2016</w:t>
      </w:r>
      <w:r w:rsidR="003B624A" w:rsidRPr="00A50E7B">
        <w:rPr>
          <w:rFonts w:ascii="Arial" w:hAnsi="Arial" w:cs="Arial"/>
          <w:sz w:val="24"/>
          <w:szCs w:val="24"/>
        </w:rPr>
        <w:t xml:space="preserve"> Meeting</w:t>
      </w:r>
    </w:p>
    <w:p w:rsidR="007F6837" w:rsidRDefault="007F6837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Correspondence/Notification(s)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Unfinished Business</w:t>
      </w:r>
    </w:p>
    <w:p w:rsidR="008F5731" w:rsidRDefault="008F5731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8F5731" w:rsidRPr="00A50E7B" w:rsidRDefault="008F5731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C53C40" w:rsidRDefault="003B624A" w:rsidP="00C53C40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New Business</w:t>
      </w:r>
    </w:p>
    <w:p w:rsidR="003B624A" w:rsidRPr="00A50E7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 xml:space="preserve">Reports from Committees </w:t>
      </w:r>
    </w:p>
    <w:p w:rsidR="00BA78CA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 xml:space="preserve">Updates from the Director of </w:t>
      </w:r>
      <w:r w:rsidR="007363F7">
        <w:rPr>
          <w:rFonts w:ascii="Arial" w:hAnsi="Arial" w:cs="Arial"/>
          <w:sz w:val="24"/>
          <w:szCs w:val="24"/>
        </w:rPr>
        <w:t>M</w:t>
      </w:r>
      <w:r w:rsidRPr="00A50E7B">
        <w:rPr>
          <w:rFonts w:ascii="Arial" w:hAnsi="Arial" w:cs="Arial"/>
          <w:sz w:val="24"/>
          <w:szCs w:val="24"/>
        </w:rPr>
        <w:t>OWPI</w:t>
      </w:r>
    </w:p>
    <w:p w:rsidR="00BA78CA" w:rsidRPr="00A50E7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Other items for consideration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lastRenderedPageBreak/>
        <w:t>Announcements/Good of the Order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Next Meeting Date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3B624A" w:rsidRDefault="00BA78C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Adjournment</w:t>
      </w:r>
    </w:p>
    <w:p w:rsidR="00FC73B5" w:rsidRDefault="00FC73B5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FC73B5" w:rsidRDefault="00FC73B5" w:rsidP="003B624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53C40" w:rsidTr="007236EC">
        <w:tc>
          <w:tcPr>
            <w:tcW w:w="4788" w:type="dxa"/>
          </w:tcPr>
          <w:p w:rsidR="00C53C40" w:rsidRPr="00B87E31" w:rsidRDefault="00C53C40" w:rsidP="00723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7E31">
              <w:rPr>
                <w:rFonts w:ascii="Arial" w:hAnsi="Arial" w:cs="Arial"/>
                <w:b/>
                <w:sz w:val="20"/>
                <w:szCs w:val="20"/>
              </w:rPr>
              <w:t>Commissioners</w:t>
            </w:r>
          </w:p>
        </w:tc>
        <w:tc>
          <w:tcPr>
            <w:tcW w:w="4788" w:type="dxa"/>
          </w:tcPr>
          <w:p w:rsidR="00C53C40" w:rsidRPr="00B87E31" w:rsidRDefault="00C53C40" w:rsidP="00723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7E31">
              <w:rPr>
                <w:rFonts w:ascii="Arial" w:hAnsi="Arial" w:cs="Arial"/>
                <w:b/>
                <w:sz w:val="20"/>
                <w:szCs w:val="20"/>
              </w:rPr>
              <w:t>Attending</w:t>
            </w: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Carolyn Rudd, Chairwoman</w:t>
            </w:r>
          </w:p>
        </w:tc>
        <w:tc>
          <w:tcPr>
            <w:tcW w:w="4788" w:type="dxa"/>
          </w:tcPr>
          <w:p w:rsidR="00C53C40" w:rsidRPr="00FC73B5" w:rsidRDefault="00C53C40" w:rsidP="004549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Gabrielle Alfonso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Ferial Bishop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Donella Brockington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Brandy Butler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Aryn Bussey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 xml:space="preserve">Courtney Christian 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Abby Fenton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Endrea Frazier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Jacquelyn R. Glover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Tiffini Greene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Ann Marie Habershaw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Peg Hacskaylo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Shana Heilbron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Camelia Mazard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Princess McDuffie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Monte Monash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Veronica Nelson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Elizabeth O’Hara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FC73B5">
              <w:rPr>
                <w:rFonts w:ascii="Arial" w:hAnsi="Arial" w:cs="Arial"/>
                <w:sz w:val="20"/>
                <w:szCs w:val="20"/>
              </w:rPr>
              <w:t>Ritu Upadhyay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73B5" w:rsidRPr="00A50E7B" w:rsidRDefault="00FC73B5" w:rsidP="003B624A">
      <w:pPr>
        <w:pStyle w:val="NoSpacing"/>
        <w:rPr>
          <w:rFonts w:ascii="Arial" w:hAnsi="Arial" w:cs="Arial"/>
          <w:sz w:val="24"/>
          <w:szCs w:val="24"/>
        </w:rPr>
      </w:pPr>
    </w:p>
    <w:sectPr w:rsidR="00FC73B5" w:rsidRPr="00A50E7B" w:rsidSect="00E04C8A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58" w:rsidRDefault="002C2458" w:rsidP="00396739">
      <w:pPr>
        <w:spacing w:after="0" w:line="240" w:lineRule="auto"/>
      </w:pPr>
      <w:r>
        <w:separator/>
      </w:r>
    </w:p>
  </w:endnote>
  <w:endnote w:type="continuationSeparator" w:id="0">
    <w:p w:rsidR="002C2458" w:rsidRDefault="002C2458" w:rsidP="0039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58" w:rsidRDefault="002C2458" w:rsidP="00396739">
      <w:pPr>
        <w:spacing w:after="0" w:line="240" w:lineRule="auto"/>
      </w:pPr>
      <w:r>
        <w:separator/>
      </w:r>
    </w:p>
  </w:footnote>
  <w:footnote w:type="continuationSeparator" w:id="0">
    <w:p w:rsidR="002C2458" w:rsidRDefault="002C2458" w:rsidP="0039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39" w:rsidRDefault="00396739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8A" w:rsidRDefault="00E04C8A" w:rsidP="00E04C8A">
    <w:pPr>
      <w:pStyle w:val="Header"/>
      <w:jc w:val="center"/>
    </w:pPr>
    <w:r>
      <w:rPr>
        <w:noProof/>
      </w:rPr>
      <w:drawing>
        <wp:inline distT="0" distB="0" distL="0" distR="0" wp14:anchorId="7F2D820E" wp14:editId="0FE35085">
          <wp:extent cx="1228725" cy="1228725"/>
          <wp:effectExtent l="0" t="0" r="9525" b="9525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FDE"/>
    <w:multiLevelType w:val="hybridMultilevel"/>
    <w:tmpl w:val="92845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4A"/>
    <w:rsid w:val="000631AD"/>
    <w:rsid w:val="000636D7"/>
    <w:rsid w:val="00085619"/>
    <w:rsid w:val="00086E29"/>
    <w:rsid w:val="001052AC"/>
    <w:rsid w:val="00141D9A"/>
    <w:rsid w:val="001541BD"/>
    <w:rsid w:val="001D0EE4"/>
    <w:rsid w:val="00230362"/>
    <w:rsid w:val="00233247"/>
    <w:rsid w:val="00244BF7"/>
    <w:rsid w:val="002C2458"/>
    <w:rsid w:val="00317BE0"/>
    <w:rsid w:val="0037198E"/>
    <w:rsid w:val="00396739"/>
    <w:rsid w:val="003A199D"/>
    <w:rsid w:val="003A24E4"/>
    <w:rsid w:val="003B624A"/>
    <w:rsid w:val="0045499D"/>
    <w:rsid w:val="004752E5"/>
    <w:rsid w:val="00485261"/>
    <w:rsid w:val="00490288"/>
    <w:rsid w:val="004B0E6C"/>
    <w:rsid w:val="004B698A"/>
    <w:rsid w:val="004D6076"/>
    <w:rsid w:val="004F13F2"/>
    <w:rsid w:val="005227FC"/>
    <w:rsid w:val="00546ED8"/>
    <w:rsid w:val="00563119"/>
    <w:rsid w:val="00565153"/>
    <w:rsid w:val="0058601B"/>
    <w:rsid w:val="005E4CB1"/>
    <w:rsid w:val="00631A65"/>
    <w:rsid w:val="006C594F"/>
    <w:rsid w:val="00710223"/>
    <w:rsid w:val="00720C3B"/>
    <w:rsid w:val="007235CC"/>
    <w:rsid w:val="00733BC3"/>
    <w:rsid w:val="007363F7"/>
    <w:rsid w:val="00756225"/>
    <w:rsid w:val="007D6F82"/>
    <w:rsid w:val="007F6837"/>
    <w:rsid w:val="00837C3F"/>
    <w:rsid w:val="00855132"/>
    <w:rsid w:val="008A1B46"/>
    <w:rsid w:val="008F5731"/>
    <w:rsid w:val="00941FE6"/>
    <w:rsid w:val="00A0542A"/>
    <w:rsid w:val="00A50E7B"/>
    <w:rsid w:val="00AA59CC"/>
    <w:rsid w:val="00AD2CC3"/>
    <w:rsid w:val="00AF23AF"/>
    <w:rsid w:val="00B62B3B"/>
    <w:rsid w:val="00B80C99"/>
    <w:rsid w:val="00BA3BE5"/>
    <w:rsid w:val="00BA78CA"/>
    <w:rsid w:val="00BE5F53"/>
    <w:rsid w:val="00BE7E1E"/>
    <w:rsid w:val="00BF40E3"/>
    <w:rsid w:val="00C53C40"/>
    <w:rsid w:val="00C6419A"/>
    <w:rsid w:val="00CB31E8"/>
    <w:rsid w:val="00D22A82"/>
    <w:rsid w:val="00D8152E"/>
    <w:rsid w:val="00D84003"/>
    <w:rsid w:val="00D87D23"/>
    <w:rsid w:val="00D974EE"/>
    <w:rsid w:val="00E031C5"/>
    <w:rsid w:val="00E04C8A"/>
    <w:rsid w:val="00E153A5"/>
    <w:rsid w:val="00E15AAF"/>
    <w:rsid w:val="00E34C6A"/>
    <w:rsid w:val="00E578EB"/>
    <w:rsid w:val="00E620BC"/>
    <w:rsid w:val="00E62281"/>
    <w:rsid w:val="00EA1516"/>
    <w:rsid w:val="00EA3667"/>
    <w:rsid w:val="00EF4761"/>
    <w:rsid w:val="00F21E14"/>
    <w:rsid w:val="00F431FC"/>
    <w:rsid w:val="00FC73B5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486B-A9B4-4E58-9F00-455779EC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B. Rudd</dc:creator>
  <cp:lastModifiedBy>ServUS</cp:lastModifiedBy>
  <cp:revision>3</cp:revision>
  <cp:lastPrinted>2016-04-07T21:09:00Z</cp:lastPrinted>
  <dcterms:created xsi:type="dcterms:W3CDTF">2016-04-11T18:51:00Z</dcterms:created>
  <dcterms:modified xsi:type="dcterms:W3CDTF">2016-04-11T18:57:00Z</dcterms:modified>
</cp:coreProperties>
</file>