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31" w:rsidRDefault="00A66631" w:rsidP="00A66631">
      <w:pPr>
        <w:shd w:val="clear" w:color="auto" w:fill="FFFFFF"/>
        <w:jc w:val="center"/>
        <w:rPr>
          <w:b/>
          <w:bCs/>
          <w:color w:val="000000"/>
        </w:rPr>
      </w:pPr>
    </w:p>
    <w:p w:rsidR="00A66631" w:rsidRDefault="00A66631" w:rsidP="00A6663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Issues and Policies Technical Advisory Group</w:t>
      </w:r>
    </w:p>
    <w:p w:rsidR="00A66631" w:rsidRDefault="00A66631" w:rsidP="00A6663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July 7, 2015 Meeting</w:t>
      </w:r>
    </w:p>
    <w:p w:rsidR="00A66631" w:rsidRDefault="00A66631" w:rsidP="00A6663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8:30-10:30 am</w:t>
      </w:r>
      <w:r>
        <w:rPr>
          <w:b/>
          <w:bCs/>
          <w:color w:val="000000"/>
        </w:rPr>
        <w:br/>
        <w:t>DCRA, 1100 4</w:t>
      </w:r>
      <w:r w:rsidRPr="00A66631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Street, SW, Room E446</w:t>
      </w:r>
    </w:p>
    <w:p w:rsidR="00A66631" w:rsidRDefault="00A66631" w:rsidP="00A66631">
      <w:pPr>
        <w:shd w:val="clear" w:color="auto" w:fill="FFFFFF"/>
        <w:jc w:val="center"/>
        <w:rPr>
          <w:b/>
          <w:bCs/>
          <w:color w:val="000000"/>
        </w:rPr>
      </w:pPr>
    </w:p>
    <w:p w:rsidR="00A66631" w:rsidRPr="00A66631" w:rsidRDefault="00A66631" w:rsidP="00A66631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A66631">
        <w:rPr>
          <w:b/>
          <w:bCs/>
          <w:color w:val="000000"/>
          <w:u w:val="single"/>
        </w:rPr>
        <w:t>Agenda</w:t>
      </w:r>
    </w:p>
    <w:p w:rsidR="00A66631" w:rsidRDefault="00A66631" w:rsidP="00A66631">
      <w:pPr>
        <w:shd w:val="clear" w:color="auto" w:fill="FFFFFF"/>
        <w:rPr>
          <w:b/>
          <w:bCs/>
          <w:color w:val="000000"/>
        </w:rPr>
      </w:pPr>
    </w:p>
    <w:p w:rsidR="00A66631" w:rsidRDefault="00A66631" w:rsidP="00A66631">
      <w:pPr>
        <w:shd w:val="clear" w:color="auto" w:fill="FFFFFF"/>
        <w:rPr>
          <w:b/>
          <w:bCs/>
          <w:color w:val="000000"/>
        </w:rPr>
      </w:pPr>
    </w:p>
    <w:p w:rsidR="00A66631" w:rsidRDefault="00A66631" w:rsidP="00A6663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Discussion of the following code change proposals referred to the IP TAG </w:t>
      </w:r>
    </w:p>
    <w:p w:rsidR="00A66631" w:rsidRDefault="00A66631" w:rsidP="00A66631">
      <w:pPr>
        <w:shd w:val="clear" w:color="auto" w:fill="FFFFFF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by</w:t>
      </w:r>
      <w:proofErr w:type="gramEnd"/>
      <w:r>
        <w:rPr>
          <w:b/>
          <w:bCs/>
          <w:color w:val="000000"/>
        </w:rPr>
        <w:t xml:space="preserve"> the Construction Codes Coordinating Board</w:t>
      </w:r>
    </w:p>
    <w:p w:rsidR="00A66631" w:rsidRDefault="00A66631" w:rsidP="00A66631">
      <w:pPr>
        <w:shd w:val="clear" w:color="auto" w:fill="FFFFFF"/>
        <w:rPr>
          <w:b/>
          <w:bCs/>
          <w:color w:val="000000"/>
        </w:rPr>
      </w:pPr>
    </w:p>
    <w:p w:rsidR="00A66631" w:rsidRDefault="00A66631" w:rsidP="00A6663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BC-CCCB-1-4-2014</w:t>
      </w:r>
    </w:p>
    <w:p w:rsidR="00A66631" w:rsidRDefault="00A66631" w:rsidP="00A6663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BC-CCCB-1-4-2014 </w:t>
      </w:r>
    </w:p>
    <w:p w:rsidR="00A66631" w:rsidRDefault="00A66631" w:rsidP="00A6663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BC-CCCB-1-5-2014</w:t>
      </w:r>
    </w:p>
    <w:p w:rsidR="00094A88" w:rsidRDefault="00094A88"/>
    <w:sectPr w:rsidR="00094A88" w:rsidSect="0009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66631"/>
    <w:rsid w:val="0000322F"/>
    <w:rsid w:val="00094A88"/>
    <w:rsid w:val="00096266"/>
    <w:rsid w:val="002A304A"/>
    <w:rsid w:val="003340BF"/>
    <w:rsid w:val="003F75FA"/>
    <w:rsid w:val="006F1AF7"/>
    <w:rsid w:val="008A76B6"/>
    <w:rsid w:val="00A66631"/>
    <w:rsid w:val="00B85C46"/>
    <w:rsid w:val="00DC102A"/>
    <w:rsid w:val="00E073A8"/>
    <w:rsid w:val="00EE7F69"/>
    <w:rsid w:val="00EF0F6C"/>
    <w:rsid w:val="00F3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DC Public Library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</cp:revision>
  <dcterms:created xsi:type="dcterms:W3CDTF">2015-06-30T17:28:00Z</dcterms:created>
  <dcterms:modified xsi:type="dcterms:W3CDTF">2015-06-30T17:34:00Z</dcterms:modified>
</cp:coreProperties>
</file>