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9C" w:rsidRDefault="0064739C" w:rsidP="0064739C">
      <w:pPr>
        <w:pStyle w:val="Default"/>
      </w:pPr>
    </w:p>
    <w:p w:rsidR="0064739C" w:rsidRDefault="0064739C" w:rsidP="00FD431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AGENDA</w:t>
      </w:r>
    </w:p>
    <w:p w:rsidR="00FD4316" w:rsidRDefault="00FD4316" w:rsidP="00FD4316">
      <w:pPr>
        <w:pStyle w:val="Default"/>
        <w:jc w:val="center"/>
        <w:rPr>
          <w:sz w:val="40"/>
          <w:szCs w:val="40"/>
        </w:rPr>
      </w:pPr>
    </w:p>
    <w:p w:rsidR="0064739C" w:rsidRDefault="0064739C" w:rsidP="00FD43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Open Government Advisory Group</w:t>
      </w:r>
    </w:p>
    <w:p w:rsidR="006247C0" w:rsidRDefault="006247C0" w:rsidP="006247C0">
      <w:pPr>
        <w:pStyle w:val="Default"/>
        <w:jc w:val="center"/>
        <w:rPr>
          <w:sz w:val="28"/>
          <w:szCs w:val="28"/>
        </w:rPr>
      </w:pPr>
      <w:r w:rsidRPr="006247C0">
        <w:rPr>
          <w:sz w:val="28"/>
          <w:szCs w:val="28"/>
        </w:rPr>
        <w:t>Wednesday, December 3, 2014</w:t>
      </w:r>
    </w:p>
    <w:p w:rsidR="006247C0" w:rsidRPr="006247C0" w:rsidRDefault="006247C0" w:rsidP="006247C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441-4</w:t>
      </w:r>
      <w:r w:rsidRPr="006247C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Street, Room 1117</w:t>
      </w:r>
    </w:p>
    <w:p w:rsidR="006247C0" w:rsidRDefault="006247C0" w:rsidP="006247C0">
      <w:pPr>
        <w:pStyle w:val="Default"/>
        <w:jc w:val="center"/>
        <w:rPr>
          <w:sz w:val="28"/>
          <w:szCs w:val="28"/>
        </w:rPr>
      </w:pPr>
      <w:r w:rsidRPr="006247C0">
        <w:rPr>
          <w:sz w:val="28"/>
          <w:szCs w:val="28"/>
        </w:rPr>
        <w:t>7 PM- 9:30 PM</w:t>
      </w:r>
    </w:p>
    <w:p w:rsidR="006247C0" w:rsidRDefault="006247C0" w:rsidP="006247C0">
      <w:pPr>
        <w:pStyle w:val="Default"/>
        <w:jc w:val="center"/>
        <w:rPr>
          <w:sz w:val="28"/>
          <w:szCs w:val="28"/>
        </w:rPr>
      </w:pPr>
    </w:p>
    <w:p w:rsidR="0064739C" w:rsidRDefault="0064739C" w:rsidP="0064739C">
      <w:pPr>
        <w:pStyle w:val="Default"/>
        <w:rPr>
          <w:sz w:val="28"/>
          <w:szCs w:val="28"/>
        </w:rPr>
      </w:pPr>
    </w:p>
    <w:p w:rsidR="0064739C" w:rsidRDefault="0064739C" w:rsidP="0064739C">
      <w:pPr>
        <w:pStyle w:val="Default"/>
        <w:rPr>
          <w:sz w:val="28"/>
          <w:szCs w:val="28"/>
        </w:rPr>
      </w:pPr>
    </w:p>
    <w:p w:rsidR="006247C0" w:rsidRDefault="006247C0" w:rsidP="006247C0">
      <w:pPr>
        <w:pStyle w:val="Default"/>
        <w:rPr>
          <w:sz w:val="28"/>
          <w:szCs w:val="28"/>
        </w:rPr>
      </w:pPr>
      <w:r w:rsidRPr="006247C0">
        <w:rPr>
          <w:sz w:val="28"/>
          <w:szCs w:val="28"/>
        </w:rPr>
        <w:t xml:space="preserve">1. </w:t>
      </w:r>
      <w:r>
        <w:rPr>
          <w:sz w:val="28"/>
          <w:szCs w:val="28"/>
        </w:rPr>
        <w:t>Call to Order</w:t>
      </w:r>
    </w:p>
    <w:p w:rsidR="006247C0" w:rsidRPr="006247C0" w:rsidRDefault="006247C0" w:rsidP="006247C0">
      <w:pPr>
        <w:pStyle w:val="Default"/>
        <w:rPr>
          <w:sz w:val="28"/>
          <w:szCs w:val="28"/>
        </w:rPr>
      </w:pPr>
    </w:p>
    <w:p w:rsidR="006247C0" w:rsidRDefault="006247C0" w:rsidP="006247C0">
      <w:pPr>
        <w:pStyle w:val="Default"/>
        <w:rPr>
          <w:sz w:val="28"/>
          <w:szCs w:val="28"/>
        </w:rPr>
      </w:pPr>
      <w:r w:rsidRPr="006247C0">
        <w:rPr>
          <w:sz w:val="28"/>
          <w:szCs w:val="28"/>
        </w:rPr>
        <w:t>2. Ascertainment of Quorum</w:t>
      </w:r>
    </w:p>
    <w:p w:rsidR="006247C0" w:rsidRPr="006247C0" w:rsidRDefault="006247C0" w:rsidP="006247C0">
      <w:pPr>
        <w:pStyle w:val="Default"/>
        <w:rPr>
          <w:sz w:val="28"/>
          <w:szCs w:val="28"/>
        </w:rPr>
      </w:pPr>
    </w:p>
    <w:p w:rsidR="006247C0" w:rsidRDefault="006247C0" w:rsidP="006247C0">
      <w:pPr>
        <w:pStyle w:val="Default"/>
        <w:rPr>
          <w:sz w:val="28"/>
          <w:szCs w:val="28"/>
        </w:rPr>
      </w:pPr>
      <w:r w:rsidRPr="006247C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6247C0">
        <w:rPr>
          <w:sz w:val="28"/>
          <w:szCs w:val="28"/>
        </w:rPr>
        <w:t>Review of Open Government Reports</w:t>
      </w:r>
      <w:r>
        <w:rPr>
          <w:sz w:val="28"/>
          <w:szCs w:val="28"/>
        </w:rPr>
        <w:t>/Open Government Audit</w:t>
      </w:r>
    </w:p>
    <w:p w:rsidR="006247C0" w:rsidRPr="006247C0" w:rsidRDefault="006247C0" w:rsidP="006247C0">
      <w:pPr>
        <w:pStyle w:val="Default"/>
        <w:rPr>
          <w:sz w:val="28"/>
          <w:szCs w:val="28"/>
        </w:rPr>
      </w:pPr>
    </w:p>
    <w:p w:rsidR="006247C0" w:rsidRDefault="006247C0" w:rsidP="006247C0">
      <w:pPr>
        <w:pStyle w:val="Default"/>
        <w:rPr>
          <w:sz w:val="28"/>
          <w:szCs w:val="28"/>
        </w:rPr>
      </w:pPr>
      <w:r w:rsidRPr="006247C0">
        <w:rPr>
          <w:sz w:val="28"/>
          <w:szCs w:val="28"/>
        </w:rPr>
        <w:t xml:space="preserve">4.  Recommendations regarding webcasting </w:t>
      </w:r>
    </w:p>
    <w:p w:rsidR="006247C0" w:rsidRPr="006247C0" w:rsidRDefault="006247C0" w:rsidP="006247C0">
      <w:pPr>
        <w:pStyle w:val="Default"/>
        <w:rPr>
          <w:sz w:val="28"/>
          <w:szCs w:val="28"/>
        </w:rPr>
      </w:pPr>
    </w:p>
    <w:p w:rsidR="006247C0" w:rsidRDefault="006247C0" w:rsidP="006247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Pr="006247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247C0">
        <w:rPr>
          <w:sz w:val="28"/>
          <w:szCs w:val="28"/>
        </w:rPr>
        <w:t>Discussion</w:t>
      </w:r>
    </w:p>
    <w:p w:rsidR="006247C0" w:rsidRDefault="006247C0" w:rsidP="006247C0">
      <w:pPr>
        <w:pStyle w:val="Default"/>
        <w:rPr>
          <w:sz w:val="28"/>
          <w:szCs w:val="28"/>
        </w:rPr>
      </w:pPr>
    </w:p>
    <w:p w:rsidR="006247C0" w:rsidRDefault="006247C0" w:rsidP="006247C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Old Business</w:t>
      </w:r>
    </w:p>
    <w:p w:rsidR="006247C0" w:rsidRDefault="006247C0" w:rsidP="006247C0">
      <w:pPr>
        <w:pStyle w:val="Default"/>
        <w:ind w:left="1080"/>
        <w:rPr>
          <w:sz w:val="28"/>
          <w:szCs w:val="28"/>
        </w:rPr>
      </w:pPr>
    </w:p>
    <w:p w:rsidR="006247C0" w:rsidRDefault="006247C0" w:rsidP="006247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--Review of Matrix of Open Government Topics to be discussed</w:t>
      </w:r>
    </w:p>
    <w:p w:rsidR="006247C0" w:rsidRDefault="006247C0" w:rsidP="006247C0">
      <w:pPr>
        <w:pStyle w:val="Default"/>
        <w:rPr>
          <w:sz w:val="28"/>
          <w:szCs w:val="28"/>
        </w:rPr>
      </w:pPr>
    </w:p>
    <w:p w:rsidR="006247C0" w:rsidRDefault="006247C0" w:rsidP="006247C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New Business</w:t>
      </w:r>
    </w:p>
    <w:p w:rsidR="006247C0" w:rsidRDefault="006247C0" w:rsidP="006247C0">
      <w:pPr>
        <w:pStyle w:val="Default"/>
        <w:ind w:left="1080"/>
        <w:rPr>
          <w:sz w:val="28"/>
          <w:szCs w:val="28"/>
        </w:rPr>
      </w:pPr>
    </w:p>
    <w:p w:rsidR="006247C0" w:rsidRDefault="006247C0" w:rsidP="006247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--Recommendations received from DC Open Government Coalition</w:t>
      </w:r>
    </w:p>
    <w:p w:rsidR="006247C0" w:rsidRDefault="006247C0" w:rsidP="006247C0">
      <w:pPr>
        <w:pStyle w:val="Default"/>
        <w:rPr>
          <w:sz w:val="28"/>
          <w:szCs w:val="28"/>
        </w:rPr>
      </w:pPr>
      <w:bookmarkStart w:id="0" w:name="_GoBack"/>
      <w:bookmarkEnd w:id="0"/>
    </w:p>
    <w:p w:rsidR="006247C0" w:rsidRDefault="006247C0" w:rsidP="006247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--Selection of Vice Chairperson</w:t>
      </w:r>
    </w:p>
    <w:p w:rsidR="006247C0" w:rsidRPr="006247C0" w:rsidRDefault="006247C0" w:rsidP="006247C0">
      <w:pPr>
        <w:pStyle w:val="Default"/>
        <w:rPr>
          <w:sz w:val="28"/>
          <w:szCs w:val="28"/>
        </w:rPr>
      </w:pPr>
    </w:p>
    <w:p w:rsidR="006247C0" w:rsidRDefault="006247C0" w:rsidP="006247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Pr="006247C0">
        <w:rPr>
          <w:sz w:val="28"/>
          <w:szCs w:val="28"/>
        </w:rPr>
        <w:t xml:space="preserve">. Request for Public Comments </w:t>
      </w:r>
    </w:p>
    <w:p w:rsidR="006247C0" w:rsidRPr="006247C0" w:rsidRDefault="006247C0" w:rsidP="006247C0">
      <w:pPr>
        <w:pStyle w:val="Default"/>
        <w:rPr>
          <w:sz w:val="28"/>
          <w:szCs w:val="28"/>
        </w:rPr>
      </w:pPr>
    </w:p>
    <w:p w:rsidR="006247C0" w:rsidRPr="006247C0" w:rsidRDefault="006247C0" w:rsidP="006247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Pr="006247C0">
        <w:rPr>
          <w:sz w:val="28"/>
          <w:szCs w:val="28"/>
        </w:rPr>
        <w:t>.  Adjournment</w:t>
      </w:r>
    </w:p>
    <w:p w:rsidR="0064739C" w:rsidRDefault="0064739C" w:rsidP="0064739C">
      <w:pPr>
        <w:pStyle w:val="Default"/>
        <w:rPr>
          <w:sz w:val="28"/>
          <w:szCs w:val="28"/>
        </w:rPr>
      </w:pPr>
    </w:p>
    <w:p w:rsidR="00FF77A0" w:rsidRDefault="00FF77A0"/>
    <w:sectPr w:rsidR="00FF77A0" w:rsidSect="00240493">
      <w:pgSz w:w="12240" w:h="16340"/>
      <w:pgMar w:top="1821" w:right="1073" w:bottom="1440" w:left="11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407"/>
    <w:multiLevelType w:val="hybridMultilevel"/>
    <w:tmpl w:val="EA5AFF36"/>
    <w:lvl w:ilvl="0" w:tplc="A18C1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9C"/>
    <w:rsid w:val="006247C0"/>
    <w:rsid w:val="0064739C"/>
    <w:rsid w:val="006B16B2"/>
    <w:rsid w:val="006E166C"/>
    <w:rsid w:val="00794965"/>
    <w:rsid w:val="00D935D6"/>
    <w:rsid w:val="00F35F30"/>
    <w:rsid w:val="00FC2A91"/>
    <w:rsid w:val="00FD4316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739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739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Flowers, Brian (EOM)</dc:creator>
  <cp:lastModifiedBy>Flowers, Brian (EOM)</cp:lastModifiedBy>
  <cp:revision>2</cp:revision>
  <dcterms:created xsi:type="dcterms:W3CDTF">2014-12-03T20:28:00Z</dcterms:created>
  <dcterms:modified xsi:type="dcterms:W3CDTF">2014-12-03T20:28:00Z</dcterms:modified>
</cp:coreProperties>
</file>