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29" w:rsidRDefault="00233729" w:rsidP="00233729">
      <w:pPr>
        <w:ind w:left="1440" w:firstLine="720"/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6EF08DAB" wp14:editId="1D77C5FF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1076826" cy="852488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826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D.C. Criminal Code Reform Commission</w:t>
      </w:r>
    </w:p>
    <w:p w:rsidR="00233729" w:rsidRDefault="00233729" w:rsidP="00233729">
      <w:pPr>
        <w:ind w:left="1440" w:firstLine="720"/>
      </w:pPr>
      <w:r>
        <w:t xml:space="preserve">441 Fourth Street, </w:t>
      </w:r>
      <w:r w:rsidR="000849F1">
        <w:t>NW, Suite 1C001S, Washington, DC</w:t>
      </w:r>
      <w:r>
        <w:t xml:space="preserve"> 20001</w:t>
      </w:r>
      <w:r>
        <w:tab/>
        <w:t xml:space="preserve"> </w:t>
      </w:r>
    </w:p>
    <w:p w:rsidR="00233729" w:rsidRDefault="00233729" w:rsidP="00233729">
      <w:pPr>
        <w:ind w:left="2880" w:firstLine="720"/>
      </w:pPr>
      <w:r>
        <w:t xml:space="preserve">(202) 442-8715     </w:t>
      </w:r>
      <w:hyperlink r:id="rId10">
        <w:r>
          <w:rPr>
            <w:color w:val="1155CC"/>
            <w:u w:val="single"/>
          </w:rPr>
          <w:t>www.ccrc.dc.gov</w:t>
        </w:r>
      </w:hyperlink>
    </w:p>
    <w:p w:rsidR="000B507E" w:rsidRPr="008B5D0E" w:rsidRDefault="000B507E" w:rsidP="000D2D21">
      <w:pPr>
        <w:tabs>
          <w:tab w:val="left" w:pos="0"/>
        </w:tabs>
        <w:rPr>
          <w:b/>
          <w:smallCaps/>
        </w:rPr>
      </w:pPr>
    </w:p>
    <w:p w:rsidR="00672573" w:rsidRDefault="00233729" w:rsidP="000B507E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66269" w:rsidRDefault="00A66269" w:rsidP="00672573">
      <w:pPr>
        <w:tabs>
          <w:tab w:val="left" w:pos="0"/>
        </w:tabs>
        <w:jc w:val="center"/>
        <w:rPr>
          <w:b/>
        </w:rPr>
      </w:pPr>
      <w:r>
        <w:rPr>
          <w:b/>
        </w:rPr>
        <w:t>D.C. CRIMINAL CODE REFORM COMMISSION</w:t>
      </w:r>
    </w:p>
    <w:p w:rsidR="00A66269" w:rsidRDefault="00A66269" w:rsidP="00672573">
      <w:pPr>
        <w:tabs>
          <w:tab w:val="left" w:pos="0"/>
        </w:tabs>
        <w:jc w:val="center"/>
        <w:rPr>
          <w:b/>
        </w:rPr>
      </w:pPr>
      <w:r>
        <w:rPr>
          <w:b/>
        </w:rPr>
        <w:t>NOTICE OF PUBLIC MEETING</w:t>
      </w:r>
    </w:p>
    <w:p w:rsidR="0022487A" w:rsidRDefault="0022487A" w:rsidP="00672573">
      <w:pPr>
        <w:tabs>
          <w:tab w:val="left" w:pos="0"/>
        </w:tabs>
        <w:jc w:val="center"/>
        <w:rPr>
          <w:b/>
        </w:rPr>
      </w:pPr>
    </w:p>
    <w:p w:rsidR="0022487A" w:rsidRDefault="003D0855" w:rsidP="0022487A">
      <w:pPr>
        <w:tabs>
          <w:tab w:val="left" w:pos="0"/>
        </w:tabs>
        <w:jc w:val="center"/>
        <w:rPr>
          <w:b/>
        </w:rPr>
      </w:pPr>
      <w:r>
        <w:rPr>
          <w:b/>
        </w:rPr>
        <w:t>WEDNESDAY</w:t>
      </w:r>
      <w:r w:rsidR="0022487A">
        <w:rPr>
          <w:b/>
        </w:rPr>
        <w:t xml:space="preserve">, </w:t>
      </w:r>
      <w:r>
        <w:rPr>
          <w:b/>
        </w:rPr>
        <w:t>FEBURARY 1</w:t>
      </w:r>
      <w:r w:rsidR="0022487A">
        <w:rPr>
          <w:b/>
        </w:rPr>
        <w:t>, 2017 AT 2:00 PM</w:t>
      </w:r>
    </w:p>
    <w:p w:rsidR="0022487A" w:rsidRDefault="0022487A" w:rsidP="0022487A">
      <w:pPr>
        <w:tabs>
          <w:tab w:val="left" w:pos="0"/>
        </w:tabs>
        <w:jc w:val="center"/>
        <w:rPr>
          <w:b/>
        </w:rPr>
      </w:pPr>
      <w:r>
        <w:rPr>
          <w:b/>
        </w:rPr>
        <w:t>441 4</w:t>
      </w:r>
      <w:r w:rsidRPr="00E52606">
        <w:rPr>
          <w:b/>
          <w:vertAlign w:val="superscript"/>
        </w:rPr>
        <w:t>TH</w:t>
      </w:r>
      <w:r w:rsidR="003D0855">
        <w:rPr>
          <w:b/>
        </w:rPr>
        <w:t xml:space="preserve"> STREET N.W., ROOM 1112</w:t>
      </w:r>
      <w:r>
        <w:rPr>
          <w:b/>
        </w:rPr>
        <w:t>, WASHINGTON, D.C., 20001</w:t>
      </w:r>
    </w:p>
    <w:p w:rsidR="00A66269" w:rsidRDefault="00A66269" w:rsidP="003D0855">
      <w:pPr>
        <w:tabs>
          <w:tab w:val="left" w:pos="0"/>
        </w:tabs>
        <w:rPr>
          <w:b/>
        </w:rPr>
      </w:pPr>
    </w:p>
    <w:p w:rsidR="00A66269" w:rsidRPr="00030D2E" w:rsidRDefault="00A66269" w:rsidP="003D0855">
      <w:pPr>
        <w:jc w:val="both"/>
        <w:rPr>
          <w:color w:val="1F497D"/>
        </w:rPr>
      </w:pPr>
      <w:r>
        <w:t xml:space="preserve">The D.C. </w:t>
      </w:r>
      <w:r w:rsidRPr="00030D2E">
        <w:t xml:space="preserve">Criminal Code Reform Commission </w:t>
      </w:r>
      <w:r w:rsidR="001D15B8" w:rsidRPr="00030D2E">
        <w:t xml:space="preserve">(CCRC) </w:t>
      </w:r>
      <w:r w:rsidRPr="00030D2E">
        <w:t>will hold a meeting of its Criminal Code Revision Advisory Group (</w:t>
      </w:r>
      <w:r w:rsidR="003E37A5">
        <w:t>Advisory Group</w:t>
      </w:r>
      <w:r w:rsidRPr="00030D2E">
        <w:t xml:space="preserve">) on </w:t>
      </w:r>
      <w:r w:rsidR="003D0855">
        <w:t>Wednesday</w:t>
      </w:r>
      <w:r w:rsidR="0022487A">
        <w:t xml:space="preserve">, </w:t>
      </w:r>
      <w:r w:rsidR="003D0855">
        <w:t xml:space="preserve">February </w:t>
      </w:r>
      <w:r w:rsidR="003E37A5">
        <w:t>1</w:t>
      </w:r>
      <w:r w:rsidR="00FB3F1F">
        <w:t>, 2017</w:t>
      </w:r>
      <w:r w:rsidR="003E37A5">
        <w:t xml:space="preserve"> at 2</w:t>
      </w:r>
      <w:r w:rsidRPr="00030D2E">
        <w:t xml:space="preserve">pm.  The meeting will be held in </w:t>
      </w:r>
      <w:r w:rsidR="00F30EF9">
        <w:t xml:space="preserve">Room 1112 of </w:t>
      </w:r>
      <w:r w:rsidR="006B1641">
        <w:t>the Citywide Conference Center on the 11</w:t>
      </w:r>
      <w:r w:rsidR="006B1641" w:rsidRPr="006B1641">
        <w:rPr>
          <w:vertAlign w:val="superscript"/>
        </w:rPr>
        <w:t>th</w:t>
      </w:r>
      <w:r w:rsidR="006B1641">
        <w:t xml:space="preserve"> Floor of</w:t>
      </w:r>
      <w:r w:rsidRPr="00030D2E">
        <w:t xml:space="preserve"> 441 Fourth St., N.W., Washington, DC.  The meeting agenda is below.  F</w:t>
      </w:r>
      <w:r w:rsidR="00030D2E">
        <w:t>or further information, contact</w:t>
      </w:r>
      <w:r w:rsidRPr="00030D2E">
        <w:t xml:space="preserve"> Richard Schmechel, Executive Director, at (202) 442-8715 or </w:t>
      </w:r>
      <w:hyperlink r:id="rId11" w:history="1">
        <w:r w:rsidRPr="00030D2E">
          <w:rPr>
            <w:rStyle w:val="Hyperlink"/>
          </w:rPr>
          <w:t>richard.schmechel@dc.gov</w:t>
        </w:r>
      </w:hyperlink>
      <w:r w:rsidRPr="00030D2E">
        <w:t xml:space="preserve">. </w:t>
      </w:r>
    </w:p>
    <w:p w:rsidR="00A66269" w:rsidRPr="00030D2E" w:rsidRDefault="00A66269" w:rsidP="003D0855">
      <w:pPr>
        <w:tabs>
          <w:tab w:val="left" w:pos="0"/>
        </w:tabs>
        <w:rPr>
          <w:b/>
        </w:rPr>
      </w:pPr>
    </w:p>
    <w:p w:rsidR="00AF6C0B" w:rsidRPr="00030D2E" w:rsidRDefault="00672573" w:rsidP="00672573">
      <w:pPr>
        <w:tabs>
          <w:tab w:val="left" w:pos="0"/>
        </w:tabs>
        <w:jc w:val="center"/>
        <w:rPr>
          <w:b/>
        </w:rPr>
      </w:pPr>
      <w:r w:rsidRPr="00030D2E">
        <w:rPr>
          <w:b/>
        </w:rPr>
        <w:t>MEETING</w:t>
      </w:r>
      <w:r w:rsidR="001D15B8" w:rsidRPr="00030D2E">
        <w:rPr>
          <w:b/>
        </w:rPr>
        <w:t xml:space="preserve"> AGENDA</w:t>
      </w:r>
    </w:p>
    <w:p w:rsidR="00DC1BC6" w:rsidRPr="00030D2E" w:rsidRDefault="00DC1BC6" w:rsidP="00672573"/>
    <w:p w:rsidR="00557B3F" w:rsidRDefault="00030D2E" w:rsidP="00030D2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0D2E">
        <w:rPr>
          <w:rFonts w:ascii="Times New Roman" w:hAnsi="Times New Roman" w:cs="Times New Roman"/>
          <w:sz w:val="24"/>
          <w:szCs w:val="24"/>
        </w:rPr>
        <w:t xml:space="preserve">Welcome </w:t>
      </w:r>
      <w:r w:rsidR="003D0855">
        <w:rPr>
          <w:rFonts w:ascii="Times New Roman" w:hAnsi="Times New Roman" w:cs="Times New Roman"/>
          <w:sz w:val="24"/>
          <w:szCs w:val="24"/>
        </w:rPr>
        <w:t>and Announcements</w:t>
      </w:r>
    </w:p>
    <w:p w:rsidR="00672573" w:rsidRPr="003E37A5" w:rsidRDefault="00672573" w:rsidP="00672573">
      <w:pPr>
        <w:pStyle w:val="BodyText"/>
        <w:spacing w:after="0"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8F7C99" w:rsidRPr="008F7C99" w:rsidRDefault="008F7C99" w:rsidP="008F7C99">
      <w:pPr>
        <w:pStyle w:val="BodyText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Discussion</w:t>
      </w:r>
      <w:r w:rsidR="005946ED">
        <w:rPr>
          <w:rFonts w:ascii="Times New Roman" w:hAnsi="Times New Roman"/>
          <w:sz w:val="24"/>
          <w:szCs w:val="24"/>
          <w:lang w:val="en-US"/>
        </w:rPr>
        <w:t xml:space="preserve"> Items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F7C99" w:rsidRDefault="003D0855" w:rsidP="008F7C99">
      <w:pPr>
        <w:pStyle w:val="BodyText"/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Second</w:t>
      </w:r>
      <w:r w:rsidR="00923E2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11C0" w:rsidRPr="00030D2E">
        <w:rPr>
          <w:rFonts w:ascii="Times New Roman" w:hAnsi="Times New Roman"/>
          <w:sz w:val="24"/>
          <w:szCs w:val="24"/>
          <w:lang w:val="en-US"/>
        </w:rPr>
        <w:t xml:space="preserve">Draft </w:t>
      </w:r>
      <w:r w:rsidR="00923E2B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1F11C0" w:rsidRPr="00030D2E">
        <w:rPr>
          <w:rFonts w:ascii="Times New Roman" w:hAnsi="Times New Roman"/>
          <w:sz w:val="24"/>
          <w:szCs w:val="24"/>
          <w:lang w:val="en-US"/>
        </w:rPr>
        <w:t>Report</w:t>
      </w:r>
      <w:r w:rsidR="00923E2B">
        <w:rPr>
          <w:rFonts w:ascii="Times New Roman" w:hAnsi="Times New Roman"/>
          <w:sz w:val="24"/>
          <w:szCs w:val="24"/>
          <w:lang w:val="en-US"/>
        </w:rPr>
        <w:t xml:space="preserve"> No. 1,</w:t>
      </w:r>
      <w:r w:rsidR="001F11C0" w:rsidRPr="00030D2E">
        <w:rPr>
          <w:rFonts w:ascii="Times New Roman" w:hAnsi="Times New Roman"/>
          <w:sz w:val="24"/>
          <w:szCs w:val="24"/>
          <w:lang w:val="en-US"/>
        </w:rPr>
        <w:t xml:space="preserve"> Recommendations for Enactment of D.C. Code Title 22 and Other Changes to Criminal Statutes</w:t>
      </w:r>
      <w:r w:rsidR="008F7C99">
        <w:rPr>
          <w:rFonts w:ascii="Times New Roman" w:hAnsi="Times New Roman"/>
          <w:sz w:val="24"/>
          <w:szCs w:val="24"/>
          <w:lang w:val="en-US"/>
        </w:rPr>
        <w:t>;</w:t>
      </w:r>
      <w:r w:rsidR="000849F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F11C0" w:rsidRPr="00030D2E" w:rsidRDefault="003D0855" w:rsidP="00547A76">
      <w:pPr>
        <w:pStyle w:val="BodyText"/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Advisory Group Memorandum No. 4</w:t>
      </w:r>
      <w:r w:rsidR="00923E2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Changes for Second Draft of </w:t>
      </w:r>
      <w:r w:rsidRPr="00030D2E">
        <w:rPr>
          <w:rFonts w:ascii="Times New Roman" w:hAnsi="Times New Roman"/>
          <w:sz w:val="24"/>
          <w:szCs w:val="24"/>
          <w:lang w:val="en-US"/>
        </w:rPr>
        <w:t>Recommendations for Enactment of D.C. Code Title 22 and Other Changes to Criminal Statutes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F7C99" w:rsidRPr="008F7C99" w:rsidRDefault="008F7C99" w:rsidP="003E37A5">
      <w:pPr>
        <w:pStyle w:val="BodyText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Discussion</w:t>
      </w:r>
      <w:r w:rsidR="005946ED">
        <w:rPr>
          <w:rFonts w:ascii="Times New Roman" w:hAnsi="Times New Roman"/>
          <w:sz w:val="24"/>
          <w:szCs w:val="24"/>
          <w:lang w:val="en-US"/>
        </w:rPr>
        <w:t xml:space="preserve"> Items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8F7C99" w:rsidRPr="008F7C99" w:rsidRDefault="008F7C99" w:rsidP="00547A76">
      <w:pPr>
        <w:pStyle w:val="BodyTex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F7C99" w:rsidRPr="008F7C99" w:rsidRDefault="00923E2B" w:rsidP="00547A76">
      <w:pPr>
        <w:pStyle w:val="BodyText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First </w:t>
      </w:r>
      <w:r w:rsidR="003E37A5">
        <w:rPr>
          <w:rFonts w:ascii="Times New Roman" w:hAnsi="Times New Roman"/>
          <w:sz w:val="24"/>
          <w:szCs w:val="24"/>
          <w:lang w:val="en-US"/>
        </w:rPr>
        <w:t xml:space="preserve">Draft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  <w:lang w:val="en-US"/>
        </w:rPr>
        <w:t xml:space="preserve">No. </w:t>
      </w:r>
      <w:r w:rsidR="003E37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3E37A5" w:rsidRPr="003E37A5">
        <w:rPr>
          <w:rFonts w:ascii="Times New Roman" w:hAnsi="Times New Roman"/>
          <w:sz w:val="24"/>
          <w:szCs w:val="24"/>
        </w:rPr>
        <w:t xml:space="preserve"> Recommendations for Chapter </w:t>
      </w:r>
      <w:r>
        <w:rPr>
          <w:rFonts w:ascii="Times New Roman" w:hAnsi="Times New Roman"/>
          <w:sz w:val="24"/>
          <w:szCs w:val="24"/>
        </w:rPr>
        <w:t>2 of the Revised Criminal Code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E37A5" w:rsidRPr="003E37A5">
        <w:rPr>
          <w:rFonts w:ascii="Times New Roman" w:hAnsi="Times New Roman"/>
          <w:sz w:val="24"/>
          <w:szCs w:val="24"/>
        </w:rPr>
        <w:t xml:space="preserve"> Basic Requirements of Offense Liability</w:t>
      </w:r>
      <w:r w:rsidR="008F7C99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8F7C99" w:rsidRPr="008F7C99" w:rsidRDefault="008F7C99" w:rsidP="00547A76">
      <w:pPr>
        <w:pStyle w:val="BodyText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E37A5" w:rsidRPr="003D0855" w:rsidRDefault="00923E2B" w:rsidP="00547A76">
      <w:pPr>
        <w:pStyle w:val="BodyText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Advisory Group Memorandum No. 2, Adoption of a Comprehensive General Part in the Revised Criminal Code</w:t>
      </w:r>
    </w:p>
    <w:p w:rsidR="003E37A5" w:rsidRPr="003E37A5" w:rsidRDefault="003E37A5" w:rsidP="00547A76">
      <w:pPr>
        <w:pStyle w:val="BodyText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564C6D" w:rsidRPr="003D0855" w:rsidRDefault="00672573" w:rsidP="003D0855">
      <w:pPr>
        <w:pStyle w:val="BodyText"/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30D2E">
        <w:rPr>
          <w:rFonts w:ascii="Times New Roman" w:hAnsi="Times New Roman"/>
          <w:sz w:val="24"/>
          <w:szCs w:val="24"/>
        </w:rPr>
        <w:t>Adjourn</w:t>
      </w:r>
      <w:r w:rsidR="001D15B8" w:rsidRPr="00030D2E">
        <w:rPr>
          <w:rFonts w:ascii="Times New Roman" w:hAnsi="Times New Roman"/>
          <w:sz w:val="24"/>
          <w:szCs w:val="24"/>
          <w:lang w:val="en-US"/>
        </w:rPr>
        <w:t>ment</w:t>
      </w:r>
      <w:r w:rsidRPr="00030D2E">
        <w:rPr>
          <w:rFonts w:ascii="Times New Roman" w:hAnsi="Times New Roman"/>
          <w:sz w:val="24"/>
          <w:szCs w:val="24"/>
        </w:rPr>
        <w:t>.</w:t>
      </w:r>
      <w:r w:rsidRPr="00030D2E">
        <w:rPr>
          <w:rFonts w:ascii="Times New Roman" w:hAnsi="Times New Roman"/>
          <w:sz w:val="24"/>
          <w:szCs w:val="24"/>
        </w:rPr>
        <w:tab/>
      </w:r>
    </w:p>
    <w:sectPr w:rsidR="00564C6D" w:rsidRPr="003D085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14" w:rsidRDefault="00C20114" w:rsidP="000B507E">
      <w:pPr>
        <w:spacing w:line="240" w:lineRule="auto"/>
      </w:pPr>
      <w:r>
        <w:separator/>
      </w:r>
    </w:p>
  </w:endnote>
  <w:endnote w:type="continuationSeparator" w:id="0">
    <w:p w:rsidR="00C20114" w:rsidRDefault="00C20114" w:rsidP="000B5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5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462D" w:rsidRDefault="00F546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C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6C61" w:rsidRDefault="00346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14" w:rsidRDefault="00C20114" w:rsidP="000B507E">
      <w:pPr>
        <w:spacing w:line="240" w:lineRule="auto"/>
      </w:pPr>
      <w:r>
        <w:separator/>
      </w:r>
    </w:p>
  </w:footnote>
  <w:footnote w:type="continuationSeparator" w:id="0">
    <w:p w:rsidR="00C20114" w:rsidRDefault="00C20114" w:rsidP="000B5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99" w:rsidRDefault="009D7599">
    <w:pPr>
      <w:pStyle w:val="Header"/>
      <w:jc w:val="right"/>
    </w:pPr>
  </w:p>
  <w:p w:rsidR="00346C61" w:rsidRDefault="00346C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5F8"/>
    <w:multiLevelType w:val="hybridMultilevel"/>
    <w:tmpl w:val="4EAC6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833EDE"/>
    <w:multiLevelType w:val="multilevel"/>
    <w:tmpl w:val="0444DD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B3676F9"/>
    <w:multiLevelType w:val="hybridMultilevel"/>
    <w:tmpl w:val="0A56C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3A3988"/>
    <w:multiLevelType w:val="hybridMultilevel"/>
    <w:tmpl w:val="B40E0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13852"/>
    <w:multiLevelType w:val="hybridMultilevel"/>
    <w:tmpl w:val="D00E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E5D53"/>
    <w:multiLevelType w:val="hybridMultilevel"/>
    <w:tmpl w:val="135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4614B"/>
    <w:multiLevelType w:val="hybridMultilevel"/>
    <w:tmpl w:val="A7120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342B4B"/>
    <w:multiLevelType w:val="hybridMultilevel"/>
    <w:tmpl w:val="2CDE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C2A50"/>
    <w:multiLevelType w:val="hybridMultilevel"/>
    <w:tmpl w:val="E4948D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45A01"/>
    <w:multiLevelType w:val="hybridMultilevel"/>
    <w:tmpl w:val="483CA548"/>
    <w:lvl w:ilvl="0" w:tplc="6AD298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DE466C"/>
    <w:multiLevelType w:val="hybridMultilevel"/>
    <w:tmpl w:val="C0A03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7E"/>
    <w:rsid w:val="00015E44"/>
    <w:rsid w:val="0002572B"/>
    <w:rsid w:val="00030D2E"/>
    <w:rsid w:val="00041035"/>
    <w:rsid w:val="0004285E"/>
    <w:rsid w:val="00046819"/>
    <w:rsid w:val="000553DB"/>
    <w:rsid w:val="00055A58"/>
    <w:rsid w:val="000849F1"/>
    <w:rsid w:val="000A2AC1"/>
    <w:rsid w:val="000B507E"/>
    <w:rsid w:val="000D2D21"/>
    <w:rsid w:val="000E43AC"/>
    <w:rsid w:val="0012204E"/>
    <w:rsid w:val="0012322D"/>
    <w:rsid w:val="00152ADF"/>
    <w:rsid w:val="00172556"/>
    <w:rsid w:val="001946BC"/>
    <w:rsid w:val="001B0016"/>
    <w:rsid w:val="001D15B8"/>
    <w:rsid w:val="001D1E78"/>
    <w:rsid w:val="001E4863"/>
    <w:rsid w:val="001F11C0"/>
    <w:rsid w:val="0020340F"/>
    <w:rsid w:val="00204BD6"/>
    <w:rsid w:val="0022487A"/>
    <w:rsid w:val="00233729"/>
    <w:rsid w:val="00250F5F"/>
    <w:rsid w:val="002625C8"/>
    <w:rsid w:val="0029245D"/>
    <w:rsid w:val="00294D0C"/>
    <w:rsid w:val="0029516A"/>
    <w:rsid w:val="002B63C1"/>
    <w:rsid w:val="003265F3"/>
    <w:rsid w:val="00345CBE"/>
    <w:rsid w:val="00346B10"/>
    <w:rsid w:val="00346C61"/>
    <w:rsid w:val="00355831"/>
    <w:rsid w:val="003619D2"/>
    <w:rsid w:val="003909C6"/>
    <w:rsid w:val="00392A72"/>
    <w:rsid w:val="003A15D8"/>
    <w:rsid w:val="003B1FD2"/>
    <w:rsid w:val="003B5C5C"/>
    <w:rsid w:val="003D0855"/>
    <w:rsid w:val="003E37A5"/>
    <w:rsid w:val="004063BC"/>
    <w:rsid w:val="00412865"/>
    <w:rsid w:val="00412AFD"/>
    <w:rsid w:val="00456D23"/>
    <w:rsid w:val="004574CC"/>
    <w:rsid w:val="0046085C"/>
    <w:rsid w:val="00492B06"/>
    <w:rsid w:val="0049399A"/>
    <w:rsid w:val="0049727C"/>
    <w:rsid w:val="004D17B5"/>
    <w:rsid w:val="004E0402"/>
    <w:rsid w:val="004E6578"/>
    <w:rsid w:val="00522CDB"/>
    <w:rsid w:val="00523BAB"/>
    <w:rsid w:val="0052416F"/>
    <w:rsid w:val="00547A76"/>
    <w:rsid w:val="00557B3F"/>
    <w:rsid w:val="00560A0E"/>
    <w:rsid w:val="00564C6D"/>
    <w:rsid w:val="005678B8"/>
    <w:rsid w:val="005946ED"/>
    <w:rsid w:val="005D15A1"/>
    <w:rsid w:val="005D7578"/>
    <w:rsid w:val="005E6CC2"/>
    <w:rsid w:val="005E6EF1"/>
    <w:rsid w:val="005F4951"/>
    <w:rsid w:val="00625584"/>
    <w:rsid w:val="0065192C"/>
    <w:rsid w:val="00672573"/>
    <w:rsid w:val="00676170"/>
    <w:rsid w:val="006A1BAA"/>
    <w:rsid w:val="006B1641"/>
    <w:rsid w:val="006C0BEF"/>
    <w:rsid w:val="006C3C0E"/>
    <w:rsid w:val="006D3878"/>
    <w:rsid w:val="006D5291"/>
    <w:rsid w:val="006E7675"/>
    <w:rsid w:val="00717562"/>
    <w:rsid w:val="0074228A"/>
    <w:rsid w:val="007455BA"/>
    <w:rsid w:val="00754561"/>
    <w:rsid w:val="00781DAA"/>
    <w:rsid w:val="007924C1"/>
    <w:rsid w:val="00796AA3"/>
    <w:rsid w:val="007C0A47"/>
    <w:rsid w:val="007C7421"/>
    <w:rsid w:val="00817425"/>
    <w:rsid w:val="00894C86"/>
    <w:rsid w:val="008A6001"/>
    <w:rsid w:val="008B5D0E"/>
    <w:rsid w:val="008C0F32"/>
    <w:rsid w:val="008F7C99"/>
    <w:rsid w:val="00910350"/>
    <w:rsid w:val="00915BEA"/>
    <w:rsid w:val="0092305A"/>
    <w:rsid w:val="00923E2B"/>
    <w:rsid w:val="00935579"/>
    <w:rsid w:val="00943227"/>
    <w:rsid w:val="009503A4"/>
    <w:rsid w:val="00972F90"/>
    <w:rsid w:val="00976C7C"/>
    <w:rsid w:val="00986610"/>
    <w:rsid w:val="0098742A"/>
    <w:rsid w:val="00996BA6"/>
    <w:rsid w:val="009D7599"/>
    <w:rsid w:val="00A17FD0"/>
    <w:rsid w:val="00A35E3A"/>
    <w:rsid w:val="00A50015"/>
    <w:rsid w:val="00A66269"/>
    <w:rsid w:val="00A7041B"/>
    <w:rsid w:val="00A712B0"/>
    <w:rsid w:val="00A763CC"/>
    <w:rsid w:val="00A77D7D"/>
    <w:rsid w:val="00AA4B46"/>
    <w:rsid w:val="00AB02E8"/>
    <w:rsid w:val="00AB54F9"/>
    <w:rsid w:val="00AE22FB"/>
    <w:rsid w:val="00AF67E1"/>
    <w:rsid w:val="00AF6C0B"/>
    <w:rsid w:val="00B06CFB"/>
    <w:rsid w:val="00B87157"/>
    <w:rsid w:val="00B962CD"/>
    <w:rsid w:val="00BB26E5"/>
    <w:rsid w:val="00BC6B89"/>
    <w:rsid w:val="00BE25C9"/>
    <w:rsid w:val="00BE5114"/>
    <w:rsid w:val="00C20114"/>
    <w:rsid w:val="00C40B1D"/>
    <w:rsid w:val="00C5105A"/>
    <w:rsid w:val="00C52B63"/>
    <w:rsid w:val="00C90883"/>
    <w:rsid w:val="00C95598"/>
    <w:rsid w:val="00CA3455"/>
    <w:rsid w:val="00CA6091"/>
    <w:rsid w:val="00CB0356"/>
    <w:rsid w:val="00CE458B"/>
    <w:rsid w:val="00CF1709"/>
    <w:rsid w:val="00D1149D"/>
    <w:rsid w:val="00D32671"/>
    <w:rsid w:val="00D37360"/>
    <w:rsid w:val="00D577B6"/>
    <w:rsid w:val="00D872A7"/>
    <w:rsid w:val="00DA56C1"/>
    <w:rsid w:val="00DC0716"/>
    <w:rsid w:val="00DC1BC6"/>
    <w:rsid w:val="00E02071"/>
    <w:rsid w:val="00E167FB"/>
    <w:rsid w:val="00E46594"/>
    <w:rsid w:val="00E6504D"/>
    <w:rsid w:val="00EE3D7D"/>
    <w:rsid w:val="00EF697B"/>
    <w:rsid w:val="00F21FA1"/>
    <w:rsid w:val="00F30EF9"/>
    <w:rsid w:val="00F51D1D"/>
    <w:rsid w:val="00F5462D"/>
    <w:rsid w:val="00F64680"/>
    <w:rsid w:val="00F75542"/>
    <w:rsid w:val="00FA2224"/>
    <w:rsid w:val="00FA3406"/>
    <w:rsid w:val="00FB3F1F"/>
    <w:rsid w:val="00FE2B83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07E"/>
    <w:pPr>
      <w:spacing w:after="0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507E"/>
    <w:pPr>
      <w:spacing w:after="220" w:line="180" w:lineRule="atLeast"/>
      <w:jc w:val="both"/>
    </w:pPr>
    <w:rPr>
      <w:rFonts w:ascii="Arial" w:hAnsi="Arial"/>
      <w:color w:val="auto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507E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customStyle="1" w:styleId="ReturnAddress">
    <w:name w:val="Return Address"/>
    <w:basedOn w:val="Normal"/>
    <w:rsid w:val="000B507E"/>
    <w:pPr>
      <w:keepLines/>
      <w:framePr w:w="5040" w:hSpace="180" w:wrap="notBeside" w:vAnchor="page" w:hAnchor="page" w:x="1801" w:y="961" w:anchorLock="1"/>
      <w:spacing w:line="200" w:lineRule="atLeast"/>
    </w:pPr>
    <w:rPr>
      <w:rFonts w:ascii="Arial" w:hAnsi="Arial"/>
      <w:color w:val="auto"/>
      <w:spacing w:val="-2"/>
      <w:sz w:val="16"/>
      <w:szCs w:val="20"/>
    </w:rPr>
  </w:style>
  <w:style w:type="paragraph" w:styleId="BodyText2">
    <w:name w:val="Body Text 2"/>
    <w:basedOn w:val="Normal"/>
    <w:link w:val="BodyText2Char"/>
    <w:rsid w:val="000B507E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0B507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07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07E"/>
    <w:pPr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091"/>
    <w:rPr>
      <w:rFonts w:ascii="Times New Roman" w:eastAsia="Times New Roman" w:hAnsi="Times New Roman" w:cs="Times New Roman"/>
      <w:color w:val="21212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91"/>
    <w:rPr>
      <w:rFonts w:ascii="Times New Roman" w:eastAsia="Times New Roman" w:hAnsi="Times New Roman" w:cs="Times New Roman"/>
      <w:b/>
      <w:bCs/>
      <w:color w:val="2121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91"/>
    <w:rPr>
      <w:rFonts w:ascii="Tahoma" w:eastAsia="Times New Roman" w:hAnsi="Tahoma" w:cs="Tahoma"/>
      <w:color w:val="21212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07E"/>
    <w:pPr>
      <w:spacing w:after="0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507E"/>
    <w:pPr>
      <w:spacing w:after="220" w:line="180" w:lineRule="atLeast"/>
      <w:jc w:val="both"/>
    </w:pPr>
    <w:rPr>
      <w:rFonts w:ascii="Arial" w:hAnsi="Arial"/>
      <w:color w:val="auto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507E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paragraph" w:customStyle="1" w:styleId="ReturnAddress">
    <w:name w:val="Return Address"/>
    <w:basedOn w:val="Normal"/>
    <w:rsid w:val="000B507E"/>
    <w:pPr>
      <w:keepLines/>
      <w:framePr w:w="5040" w:hSpace="180" w:wrap="notBeside" w:vAnchor="page" w:hAnchor="page" w:x="1801" w:y="961" w:anchorLock="1"/>
      <w:spacing w:line="200" w:lineRule="atLeast"/>
    </w:pPr>
    <w:rPr>
      <w:rFonts w:ascii="Arial" w:hAnsi="Arial"/>
      <w:color w:val="auto"/>
      <w:spacing w:val="-2"/>
      <w:sz w:val="16"/>
      <w:szCs w:val="20"/>
    </w:rPr>
  </w:style>
  <w:style w:type="paragraph" w:styleId="BodyText2">
    <w:name w:val="Body Text 2"/>
    <w:basedOn w:val="Normal"/>
    <w:link w:val="BodyText2Char"/>
    <w:rsid w:val="000B507E"/>
    <w:pPr>
      <w:spacing w:after="120" w:line="480" w:lineRule="auto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0B507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507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0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7E"/>
    <w:rPr>
      <w:rFonts w:ascii="Times New Roman" w:eastAsia="Times New Roman" w:hAnsi="Times New Roman" w:cs="Times New Roman"/>
      <w:color w:val="212121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07E"/>
    <w:pPr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091"/>
    <w:rPr>
      <w:rFonts w:ascii="Times New Roman" w:eastAsia="Times New Roman" w:hAnsi="Times New Roman" w:cs="Times New Roman"/>
      <w:color w:val="21212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91"/>
    <w:rPr>
      <w:rFonts w:ascii="Times New Roman" w:eastAsia="Times New Roman" w:hAnsi="Times New Roman" w:cs="Times New Roman"/>
      <w:b/>
      <w:bCs/>
      <w:color w:val="21212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91"/>
    <w:rPr>
      <w:rFonts w:ascii="Tahoma" w:eastAsia="Times New Roman" w:hAnsi="Tahoma" w:cs="Tahoma"/>
      <w:color w:val="21212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hard.schmechel@dc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crc.dc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F7E3-03A2-4BBB-A4E5-5A802BA1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2016-08-02T13:24:00Z</cp:lastPrinted>
  <dcterms:created xsi:type="dcterms:W3CDTF">2017-01-13T17:35:00Z</dcterms:created>
  <dcterms:modified xsi:type="dcterms:W3CDTF">2017-01-13T17:35:00Z</dcterms:modified>
</cp:coreProperties>
</file>