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7E4F1" w14:textId="77777777" w:rsidR="005812B9" w:rsidRPr="00E16F4C" w:rsidRDefault="005812B9" w:rsidP="005812B9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Calibri" w:hAnsi="Century Gothic" w:cs="Times New Roman"/>
          <w:lang w:eastAsia="en-US"/>
        </w:rPr>
      </w:pPr>
      <w:bookmarkStart w:id="0" w:name="_Hlk135822165"/>
      <w:r w:rsidRPr="00E16F4C">
        <w:rPr>
          <w:rFonts w:ascii="Times New Roman" w:eastAsia="Times New Roman" w:hAnsi="Times New Roman" w:cs="Times New Roman"/>
          <w:lang w:eastAsia="en-US"/>
        </w:rPr>
        <w:t>“</w:t>
      </w:r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 xml:space="preserve">This meeting is governed by the Open Meetings Act.  Please address any questions or complaints arising under this meeting to the Office of Open Government at </w:t>
      </w:r>
      <w:hyperlink r:id="rId7" w:history="1">
        <w:r w:rsidRPr="00E16F4C">
          <w:rPr>
            <w:rFonts w:ascii="Times New Roman" w:eastAsia="Times New Roman" w:hAnsi="Times New Roman" w:cs="Times New Roman"/>
            <w:b/>
            <w:bCs/>
            <w:color w:val="0563C1"/>
            <w:u w:val="single"/>
            <w:lang w:eastAsia="en-US"/>
          </w:rPr>
          <w:t>opengovoffice@dc.gov</w:t>
        </w:r>
      </w:hyperlink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E16F4C">
        <w:rPr>
          <w:rFonts w:ascii="Times New Roman" w:eastAsia="Times New Roman" w:hAnsi="Times New Roman" w:cs="Times New Roman"/>
          <w:lang w:eastAsia="en-US"/>
        </w:rPr>
        <w:t>”</w:t>
      </w:r>
    </w:p>
    <w:bookmarkEnd w:id="0"/>
    <w:p w14:paraId="40A4E42D" w14:textId="3262927A" w:rsidR="00CA7492" w:rsidRDefault="000C40F4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br/>
      </w:r>
      <w:r w:rsidR="00257B4F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>September</w:t>
      </w:r>
      <w:r w:rsidR="005405D7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 xml:space="preserve"> 1</w:t>
      </w:r>
      <w:r w:rsidR="00257B4F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>3</w:t>
      </w:r>
      <w:r w:rsidR="00DB5D45" w:rsidRPr="000C40F4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>, 2024</w:t>
      </w:r>
      <w:r w:rsidR="000A047E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 xml:space="preserve"> - </w:t>
      </w:r>
      <w:r w:rsidR="005812B9" w:rsidRPr="000A047E">
        <w:rPr>
          <w:rFonts w:ascii="Century Gothic" w:eastAsia="Times New Roman" w:hAnsi="Century Gothic" w:cs="Times New Roman"/>
          <w:b/>
          <w:bCs/>
          <w:sz w:val="28"/>
          <w:szCs w:val="28"/>
          <w:lang w:eastAsia="en-US"/>
        </w:rPr>
        <w:t>9:00 AM</w:t>
      </w:r>
    </w:p>
    <w:p w14:paraId="57DB2C27" w14:textId="77777777" w:rsidR="00CA7492" w:rsidRPr="00CA7492" w:rsidRDefault="00CA7492" w:rsidP="00CA7492">
      <w:pPr>
        <w:rPr>
          <w:rFonts w:ascii="Century Gothic" w:eastAsia="Times New Roman" w:hAnsi="Century Gothic" w:cs="Times New Roman"/>
          <w:b/>
          <w:bCs/>
          <w:lang w:eastAsia="en-US"/>
        </w:rPr>
      </w:pPr>
      <w:r w:rsidRPr="00CA7492">
        <w:rPr>
          <w:rFonts w:ascii="Century Gothic" w:eastAsia="Times New Roman" w:hAnsi="Century Gothic" w:cs="Times New Roman"/>
          <w:b/>
          <w:bCs/>
          <w:lang w:eastAsia="en-US"/>
        </w:rPr>
        <w:t>Agenda</w:t>
      </w:r>
    </w:p>
    <w:p w14:paraId="0F733274" w14:textId="735A4BFE" w:rsidR="005812B9" w:rsidRDefault="005812B9" w:rsidP="00CA7492">
      <w:pPr>
        <w:rPr>
          <w:rFonts w:ascii="Century Gothic" w:eastAsia="Times New Roman" w:hAnsi="Century Gothic" w:cs="Times New Roman"/>
          <w:b/>
          <w:bCs/>
          <w:lang w:eastAsia="en-US"/>
        </w:rPr>
      </w:pPr>
    </w:p>
    <w:p w14:paraId="24044678" w14:textId="770BABC3" w:rsidR="00EF7BD7" w:rsidRPr="00E16F4C" w:rsidRDefault="00EF7BD7" w:rsidP="00EF7BD7">
      <w:pPr>
        <w:numPr>
          <w:ilvl w:val="0"/>
          <w:numId w:val="1"/>
        </w:numPr>
        <w:tabs>
          <w:tab w:val="left" w:pos="360"/>
        </w:tabs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Call to Order – </w:t>
      </w:r>
      <w:r w:rsidR="00997778">
        <w:rPr>
          <w:rFonts w:ascii="Century Gothic" w:eastAsia="Times New Roman" w:hAnsi="Century Gothic" w:cs="Times New Roman"/>
          <w:lang w:eastAsia="en-US"/>
        </w:rPr>
        <w:t>9</w:t>
      </w:r>
      <w:r w:rsidRPr="00E16F4C">
        <w:rPr>
          <w:rFonts w:ascii="Century Gothic" w:eastAsia="Times New Roman" w:hAnsi="Century Gothic" w:cs="Times New Roman"/>
          <w:lang w:eastAsia="en-US"/>
        </w:rPr>
        <w:t xml:space="preserve">:00 </w:t>
      </w:r>
      <w:r w:rsidR="00997778">
        <w:rPr>
          <w:rFonts w:ascii="Century Gothic" w:eastAsia="Times New Roman" w:hAnsi="Century Gothic" w:cs="Times New Roman"/>
          <w:lang w:eastAsia="en-US"/>
        </w:rPr>
        <w:t>a</w:t>
      </w:r>
      <w:r w:rsidRPr="00E16F4C">
        <w:rPr>
          <w:rFonts w:ascii="Century Gothic" w:eastAsia="Times New Roman" w:hAnsi="Century Gothic" w:cs="Times New Roman"/>
          <w:lang w:eastAsia="en-US"/>
        </w:rPr>
        <w:t>.m.</w:t>
      </w:r>
    </w:p>
    <w:p w14:paraId="531040CF" w14:textId="77777777" w:rsidR="00EF7BD7" w:rsidRPr="00E16F4C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Attendance </w:t>
      </w:r>
    </w:p>
    <w:p w14:paraId="7692F7DA" w14:textId="77777777" w:rsidR="00EF7BD7" w:rsidRPr="00616B50" w:rsidRDefault="00EF7BD7" w:rsidP="00EF7BD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lang w:eastAsia="en-US"/>
        </w:rPr>
      </w:pPr>
      <w:bookmarkStart w:id="1" w:name="_Hlk152155280"/>
      <w:r w:rsidRPr="006666BF">
        <w:rPr>
          <w:rFonts w:ascii="Century Gothic" w:eastAsia="Times New Roman" w:hAnsi="Century Gothic" w:cs="Times New Roman"/>
          <w:lang w:eastAsia="en-US"/>
        </w:rPr>
        <w:t xml:space="preserve">Comments from the Public </w:t>
      </w:r>
    </w:p>
    <w:p w14:paraId="0985A4D9" w14:textId="03B91CBA" w:rsidR="00616B50" w:rsidRPr="00E85A4E" w:rsidRDefault="00D02A10" w:rsidP="00EF7BD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lang w:eastAsia="en-US"/>
        </w:rPr>
        <w:t>Legislative</w:t>
      </w:r>
      <w:r w:rsidR="00E038AF">
        <w:rPr>
          <w:rFonts w:ascii="Century Gothic" w:eastAsia="Times New Roman" w:hAnsi="Century Gothic" w:cs="Times New Roman"/>
          <w:lang w:eastAsia="en-US"/>
        </w:rPr>
        <w:t>/Rulemaking</w:t>
      </w:r>
    </w:p>
    <w:bookmarkEnd w:id="1"/>
    <w:p w14:paraId="211F937B" w14:textId="77777777" w:rsidR="00EF7BD7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New Business</w:t>
      </w:r>
    </w:p>
    <w:p w14:paraId="7BFB91E1" w14:textId="46D2E4D5" w:rsidR="00EF7BD7" w:rsidRPr="000C2B3E" w:rsidRDefault="00EF7BD7" w:rsidP="000C2B3E">
      <w:pPr>
        <w:rPr>
          <w:rFonts w:ascii="Century Gothic" w:eastAsia="Times New Roman" w:hAnsi="Century Gothic" w:cs="Times New Roman"/>
          <w:i/>
          <w:iCs/>
          <w:lang w:eastAsia="en-US"/>
        </w:rPr>
      </w:pPr>
      <w:bookmarkStart w:id="2" w:name="_Hlk171332778"/>
    </w:p>
    <w:bookmarkEnd w:id="2"/>
    <w:p w14:paraId="10027284" w14:textId="05161C0A" w:rsidR="0059013E" w:rsidRDefault="00B51640" w:rsidP="00EF7BD7">
      <w:pPr>
        <w:pStyle w:val="ListParagraph"/>
        <w:numPr>
          <w:ilvl w:val="0"/>
          <w:numId w:val="3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CE Advisory Board Update</w:t>
      </w:r>
    </w:p>
    <w:p w14:paraId="2F0FB5B6" w14:textId="4210190F" w:rsidR="001C7F60" w:rsidRDefault="001C7F60" w:rsidP="00EF7BD7">
      <w:pPr>
        <w:pStyle w:val="ListParagraph"/>
        <w:numPr>
          <w:ilvl w:val="0"/>
          <w:numId w:val="3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Zoom Training</w:t>
      </w:r>
    </w:p>
    <w:p w14:paraId="1628F5A2" w14:textId="2B0F1AA4" w:rsidR="001C7F60" w:rsidRDefault="001C7F60" w:rsidP="00EF7BD7">
      <w:pPr>
        <w:pStyle w:val="ListParagraph"/>
        <w:numPr>
          <w:ilvl w:val="0"/>
          <w:numId w:val="3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Annual Report</w:t>
      </w:r>
    </w:p>
    <w:p w14:paraId="7D184F82" w14:textId="77777777" w:rsidR="00EF7BD7" w:rsidRDefault="00EF7BD7" w:rsidP="00EF7BD7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28AF2849" w14:textId="77777777" w:rsidR="00EF7BD7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Review Meeting Minutes</w:t>
      </w:r>
      <w:r>
        <w:rPr>
          <w:rFonts w:ascii="Century Gothic" w:eastAsia="Times New Roman" w:hAnsi="Century Gothic" w:cs="Times New Roman"/>
          <w:lang w:eastAsia="en-US"/>
        </w:rPr>
        <w:tab/>
      </w:r>
      <w:r>
        <w:rPr>
          <w:rFonts w:ascii="Century Gothic" w:eastAsia="Times New Roman" w:hAnsi="Century Gothic" w:cs="Times New Roman"/>
          <w:lang w:eastAsia="en-US"/>
        </w:rPr>
        <w:tab/>
      </w:r>
    </w:p>
    <w:p w14:paraId="62A94E50" w14:textId="04EFD473" w:rsidR="00EF7BD7" w:rsidRPr="004F1B25" w:rsidRDefault="00257B4F" w:rsidP="00EF7BD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August 2</w:t>
      </w:r>
      <w:r w:rsidR="00817C40">
        <w:rPr>
          <w:rFonts w:ascii="Century Gothic" w:eastAsia="Times New Roman" w:hAnsi="Century Gothic" w:cs="Times New Roman"/>
          <w:i/>
          <w:iCs/>
          <w:lang w:eastAsia="en-US"/>
        </w:rPr>
        <w:t>, 2024</w:t>
      </w:r>
    </w:p>
    <w:p w14:paraId="142E2C15" w14:textId="77777777" w:rsidR="00EF7BD7" w:rsidRPr="00E16F4C" w:rsidRDefault="00EF7BD7" w:rsidP="00EF7BD7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A5DCD03" w14:textId="77777777" w:rsidR="00EF7BD7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Review of Correspondence </w:t>
      </w:r>
    </w:p>
    <w:p w14:paraId="0B8ECC73" w14:textId="29AF84BB" w:rsidR="00EF7BD7" w:rsidRPr="00806E12" w:rsidRDefault="005F02F2" w:rsidP="00EF7BD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FYI</w:t>
      </w:r>
      <w:r w:rsidR="006B41BA">
        <w:rPr>
          <w:rFonts w:ascii="Century Gothic" w:eastAsia="Times New Roman" w:hAnsi="Century Gothic" w:cs="Times New Roman"/>
          <w:i/>
          <w:iCs/>
          <w:lang w:eastAsia="en-US"/>
        </w:rPr>
        <w:t xml:space="preserve"> Reading</w:t>
      </w:r>
    </w:p>
    <w:p w14:paraId="004621E3" w14:textId="77777777" w:rsidR="00EF7BD7" w:rsidRPr="007872FA" w:rsidRDefault="00EF7BD7" w:rsidP="00EF7BD7">
      <w:pPr>
        <w:pStyle w:val="ListParagraph"/>
        <w:ind w:left="1440"/>
        <w:rPr>
          <w:rFonts w:ascii="Century Gothic" w:eastAsia="Times New Roman" w:hAnsi="Century Gothic" w:cs="Times New Roman"/>
          <w:i/>
          <w:iCs/>
          <w:lang w:eastAsia="en-US"/>
        </w:rPr>
      </w:pPr>
    </w:p>
    <w:p w14:paraId="1D8EA73B" w14:textId="77777777" w:rsidR="00EF7BD7" w:rsidRPr="00F64D84" w:rsidRDefault="00EF7BD7" w:rsidP="00AC0E97">
      <w:pPr>
        <w:rPr>
          <w:rFonts w:ascii="Century Gothic" w:eastAsia="Times New Roman" w:hAnsi="Century Gothic" w:cs="Times New Roman"/>
          <w:b/>
          <w:bCs/>
          <w:u w:val="single"/>
          <w:lang w:eastAsia="en-US"/>
        </w:rPr>
      </w:pPr>
      <w:r w:rsidRPr="00F64D84">
        <w:rPr>
          <w:rFonts w:ascii="Century Gothic" w:eastAsia="Times New Roman" w:hAnsi="Century Gothic" w:cs="Times New Roman"/>
          <w:b/>
          <w:bCs/>
          <w:lang w:eastAsia="en-US"/>
        </w:rPr>
        <w:t xml:space="preserve">Upcoming Events: </w:t>
      </w:r>
      <w:r w:rsidRPr="00F64D84">
        <w:rPr>
          <w:rFonts w:ascii="Century Gothic" w:eastAsia="Times New Roman" w:hAnsi="Century Gothic" w:cs="Times New Roman"/>
          <w:b/>
          <w:bCs/>
          <w:u w:val="single"/>
          <w:lang w:eastAsia="en-US"/>
        </w:rPr>
        <w:t xml:space="preserve">2024 NASBA Conferences/Meetings Calendar Meetings &amp; Events </w:t>
      </w:r>
    </w:p>
    <w:p w14:paraId="7BD4888B" w14:textId="6792DBD4" w:rsidR="0085537B" w:rsidRDefault="00C8107D" w:rsidP="00EF7BD7">
      <w:pPr>
        <w:ind w:firstLine="720"/>
        <w:rPr>
          <w:rFonts w:ascii="Century Gothic" w:eastAsia="Times New Roman" w:hAnsi="Century Gothic" w:cs="Times New Roman"/>
          <w:b/>
          <w:bCs/>
          <w:i/>
          <w:iCs/>
          <w:lang w:eastAsia="en-US"/>
        </w:rPr>
      </w:pPr>
      <w:bookmarkStart w:id="3" w:name="_Hlk121000624"/>
      <w:r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ab/>
      </w:r>
      <w:r w:rsidR="00EF7BD7">
        <w:rPr>
          <w:rFonts w:ascii="Century Gothic" w:eastAsia="Times New Roman" w:hAnsi="Century Gothic" w:cs="Times New Roman"/>
          <w:i/>
          <w:iCs/>
          <w:lang w:eastAsia="en-US"/>
        </w:rPr>
        <w:br/>
      </w:r>
      <w:r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ab/>
      </w:r>
      <w:r w:rsidR="00817C40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ab/>
      </w:r>
      <w:r w:rsidR="00EF7BD7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>117</w:t>
      </w:r>
      <w:r w:rsidR="00EF7BD7" w:rsidRPr="00DC6031">
        <w:rPr>
          <w:rFonts w:ascii="Century Gothic" w:eastAsia="Times New Roman" w:hAnsi="Century Gothic" w:cs="Times New Roman"/>
          <w:b/>
          <w:bCs/>
          <w:i/>
          <w:iCs/>
          <w:vertAlign w:val="superscript"/>
          <w:lang w:eastAsia="en-US"/>
        </w:rPr>
        <w:t>th</w:t>
      </w:r>
      <w:r w:rsidR="00EF7BD7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 xml:space="preserve"> Annual Meeting</w:t>
      </w:r>
    </w:p>
    <w:p w14:paraId="0BC7AE5E" w14:textId="0F0DE6DD" w:rsidR="00EF7BD7" w:rsidRDefault="00C8107D" w:rsidP="00EF7BD7">
      <w:pPr>
        <w:ind w:firstLine="720"/>
        <w:rPr>
          <w:rFonts w:ascii="Century Gothic" w:eastAsia="Times New Roman" w:hAnsi="Century Gothic" w:cs="Times New Roman"/>
          <w:b/>
          <w:bCs/>
          <w:i/>
          <w:iCs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ab/>
      </w:r>
      <w:r w:rsidR="0085537B" w:rsidRPr="0085537B">
        <w:rPr>
          <w:rFonts w:ascii="Century Gothic" w:eastAsia="Times New Roman" w:hAnsi="Century Gothic" w:cs="Times New Roman"/>
          <w:i/>
          <w:iCs/>
          <w:lang w:eastAsia="en-US"/>
        </w:rPr>
        <w:t>October 27 - 30, 2024 | Orlando, FL</w:t>
      </w:r>
      <w:r w:rsidR="00EF7BD7">
        <w:rPr>
          <w:rFonts w:ascii="Century Gothic" w:eastAsia="Times New Roman" w:hAnsi="Century Gothic" w:cs="Times New Roman"/>
          <w:i/>
          <w:iCs/>
          <w:lang w:eastAsia="en-US"/>
        </w:rPr>
        <w:br/>
      </w:r>
    </w:p>
    <w:p w14:paraId="0678F570" w14:textId="77777777" w:rsidR="00EF7BD7" w:rsidRPr="00F64D84" w:rsidRDefault="00EF7BD7" w:rsidP="00EF7BD7">
      <w:pPr>
        <w:rPr>
          <w:rFonts w:ascii="Century Gothic" w:eastAsia="Times New Roman" w:hAnsi="Century Gothic" w:cs="Times New Roman"/>
          <w:lang w:eastAsia="en-US"/>
        </w:rPr>
      </w:pPr>
      <w:r w:rsidRPr="00F64D84">
        <w:rPr>
          <w:rFonts w:ascii="Century Gothic" w:eastAsia="Times New Roman" w:hAnsi="Century Gothic" w:cs="Times New Roman"/>
          <w:b/>
          <w:u w:val="single"/>
          <w:lang w:eastAsia="en-US"/>
        </w:rPr>
        <w:t>Proposed 202</w:t>
      </w:r>
      <w:r>
        <w:rPr>
          <w:rFonts w:ascii="Century Gothic" w:eastAsia="Times New Roman" w:hAnsi="Century Gothic" w:cs="Times New Roman"/>
          <w:b/>
          <w:u w:val="single"/>
          <w:lang w:eastAsia="en-US"/>
        </w:rPr>
        <w:t>4</w:t>
      </w:r>
      <w:r w:rsidRPr="00F64D84">
        <w:rPr>
          <w:rFonts w:ascii="Century Gothic" w:eastAsia="Times New Roman" w:hAnsi="Century Gothic" w:cs="Times New Roman"/>
          <w:b/>
          <w:u w:val="single"/>
          <w:lang w:eastAsia="en-US"/>
        </w:rPr>
        <w:t xml:space="preserve"> Board Meeting Dates –</w:t>
      </w:r>
      <w:r w:rsidRPr="00F64D84">
        <w:rPr>
          <w:rFonts w:ascii="Century Gothic" w:eastAsia="Times New Roman" w:hAnsi="Century Gothic" w:cs="Times New Roman"/>
          <w:lang w:eastAsia="en-US"/>
        </w:rPr>
        <w:t xml:space="preserve"> The scheduled board meeting dates and upcoming conferences as listed. </w:t>
      </w:r>
      <w:bookmarkStart w:id="4" w:name="_Hlk58428349"/>
    </w:p>
    <w:bookmarkEnd w:id="4"/>
    <w:p w14:paraId="0C59B316" w14:textId="1E4C3987" w:rsidR="002429D0" w:rsidRPr="00F64D84" w:rsidRDefault="002429D0" w:rsidP="00EF7BD7">
      <w:pPr>
        <w:rPr>
          <w:rFonts w:ascii="Century Gothic" w:eastAsia="Times New Roman" w:hAnsi="Century Gothic" w:cs="Times New Roman"/>
          <w:lang w:eastAsia="en-US"/>
        </w:rPr>
      </w:pPr>
    </w:p>
    <w:p w14:paraId="62777AD5" w14:textId="4EBFBFFA" w:rsidR="004E6BB2" w:rsidRDefault="004E6BB2" w:rsidP="00EF7BD7">
      <w:pPr>
        <w:rPr>
          <w:rFonts w:ascii="Century Gothic" w:eastAsia="Times New Roman" w:hAnsi="Century Gothic" w:cs="Times New Roman"/>
          <w:lang w:eastAsia="en-US"/>
        </w:rPr>
      </w:pPr>
    </w:p>
    <w:p w14:paraId="5683F624" w14:textId="759F777C" w:rsidR="00EF7BD7" w:rsidRDefault="00EF7BD7" w:rsidP="00EF7BD7">
      <w:pPr>
        <w:rPr>
          <w:rFonts w:ascii="Century Gothic" w:eastAsia="Times New Roman" w:hAnsi="Century Gothic" w:cs="Times New Roman"/>
          <w:lang w:eastAsia="en-US"/>
        </w:rPr>
      </w:pPr>
      <w:r>
        <w:rPr>
          <w:rFonts w:ascii="Century Gothic" w:eastAsia="Times New Roman" w:hAnsi="Century Gothic" w:cs="Times New Roman"/>
          <w:lang w:eastAsia="en-US"/>
        </w:rPr>
        <w:t xml:space="preserve">August </w:t>
      </w:r>
      <w:r w:rsidR="00257B4F">
        <w:rPr>
          <w:rFonts w:ascii="Century Gothic" w:eastAsia="Times New Roman" w:hAnsi="Century Gothic" w:cs="Times New Roman"/>
          <w:lang w:eastAsia="en-US"/>
        </w:rPr>
        <w:t>2</w:t>
      </w:r>
      <w:r w:rsidR="004E6BB2">
        <w:rPr>
          <w:rFonts w:ascii="Century Gothic" w:eastAsia="Times New Roman" w:hAnsi="Century Gothic" w:cs="Times New Roman"/>
          <w:lang w:eastAsia="en-US"/>
        </w:rPr>
        <w:tab/>
      </w:r>
      <w:r>
        <w:rPr>
          <w:rFonts w:ascii="Century Gothic" w:eastAsia="Times New Roman" w:hAnsi="Century Gothic" w:cs="Times New Roman"/>
          <w:lang w:eastAsia="en-US"/>
        </w:rPr>
        <w:t xml:space="preserve">September </w:t>
      </w:r>
      <w:r w:rsidR="00257B4F">
        <w:rPr>
          <w:rFonts w:ascii="Century Gothic" w:eastAsia="Times New Roman" w:hAnsi="Century Gothic" w:cs="Times New Roman"/>
          <w:lang w:eastAsia="en-US"/>
        </w:rPr>
        <w:t>13</w:t>
      </w:r>
      <w:r w:rsidR="00BC2597">
        <w:rPr>
          <w:rFonts w:ascii="Century Gothic" w:eastAsia="Times New Roman" w:hAnsi="Century Gothic" w:cs="Times New Roman"/>
          <w:lang w:eastAsia="en-US"/>
        </w:rPr>
        <w:tab/>
      </w:r>
      <w:r>
        <w:rPr>
          <w:rFonts w:ascii="Century Gothic" w:eastAsia="Times New Roman" w:hAnsi="Century Gothic" w:cs="Times New Roman"/>
          <w:lang w:eastAsia="en-US"/>
        </w:rPr>
        <w:t>October (Recess)</w:t>
      </w:r>
      <w:r>
        <w:rPr>
          <w:rFonts w:ascii="Century Gothic" w:eastAsia="Times New Roman" w:hAnsi="Century Gothic" w:cs="Times New Roman"/>
          <w:lang w:eastAsia="en-US"/>
        </w:rPr>
        <w:tab/>
        <w:t>November (Recess</w:t>
      </w:r>
      <w:r w:rsidR="00A61CF1">
        <w:rPr>
          <w:rFonts w:ascii="Century Gothic" w:eastAsia="Times New Roman" w:hAnsi="Century Gothic" w:cs="Times New Roman"/>
          <w:lang w:eastAsia="en-US"/>
        </w:rPr>
        <w:t>)</w:t>
      </w:r>
      <w:r w:rsidR="00BC2597">
        <w:rPr>
          <w:rFonts w:ascii="Century Gothic" w:eastAsia="Times New Roman" w:hAnsi="Century Gothic" w:cs="Times New Roman"/>
          <w:lang w:eastAsia="en-US"/>
        </w:rPr>
        <w:t xml:space="preserve"> </w:t>
      </w:r>
      <w:r>
        <w:rPr>
          <w:rFonts w:ascii="Century Gothic" w:eastAsia="Times New Roman" w:hAnsi="Century Gothic" w:cs="Times New Roman"/>
          <w:lang w:eastAsia="en-US"/>
        </w:rPr>
        <w:t>December 6</w:t>
      </w:r>
    </w:p>
    <w:p w14:paraId="61CE771E" w14:textId="77777777" w:rsidR="00B21D56" w:rsidRDefault="00B21D56" w:rsidP="00B21D56">
      <w:pPr>
        <w:rPr>
          <w:rFonts w:ascii="Century Gothic" w:eastAsia="Times New Roman" w:hAnsi="Century Gothic" w:cs="Times New Roman"/>
          <w:lang w:eastAsia="en-US"/>
        </w:rPr>
      </w:pPr>
    </w:p>
    <w:p w14:paraId="2E4FF8ED" w14:textId="293B5086" w:rsidR="00B21D56" w:rsidRPr="00F64D84" w:rsidRDefault="00B21D56" w:rsidP="00B21D56">
      <w:pPr>
        <w:rPr>
          <w:rFonts w:ascii="Century Gothic" w:eastAsia="Times New Roman" w:hAnsi="Century Gothic" w:cs="Times New Roman"/>
          <w:lang w:eastAsia="en-US"/>
        </w:rPr>
      </w:pPr>
      <w:r w:rsidRPr="002429D0">
        <w:rPr>
          <w:rFonts w:ascii="Century Gothic" w:eastAsia="Times New Roman" w:hAnsi="Century Gothic" w:cs="Times New Roman"/>
          <w:b/>
          <w:bCs/>
          <w:lang w:eastAsia="en-US"/>
        </w:rPr>
        <w:t>Outreach:</w:t>
      </w:r>
      <w:r>
        <w:rPr>
          <w:rFonts w:ascii="Century Gothic" w:eastAsia="Times New Roman" w:hAnsi="Century Gothic" w:cs="Times New Roman"/>
          <w:lang w:eastAsia="en-US"/>
        </w:rPr>
        <w:t xml:space="preserve"> </w:t>
      </w:r>
      <w:r w:rsidRPr="00112C72">
        <w:rPr>
          <w:rFonts w:ascii="Century Gothic" w:eastAsia="Times New Roman" w:hAnsi="Century Gothic" w:cs="Times New Roman"/>
          <w:b/>
          <w:bCs/>
          <w:lang w:eastAsia="en-US"/>
        </w:rPr>
        <w:t>(</w:t>
      </w:r>
      <w:r w:rsidRPr="00CA4433">
        <w:rPr>
          <w:rFonts w:ascii="Century Gothic" w:eastAsia="Times New Roman" w:hAnsi="Century Gothic" w:cs="Times New Roman"/>
          <w:b/>
          <w:bCs/>
          <w:lang w:eastAsia="en-US"/>
        </w:rPr>
        <w:t>September 18</w:t>
      </w:r>
      <w:r>
        <w:rPr>
          <w:rFonts w:ascii="Century Gothic" w:eastAsia="Times New Roman" w:hAnsi="Century Gothic" w:cs="Times New Roman"/>
          <w:b/>
          <w:bCs/>
          <w:lang w:eastAsia="en-US"/>
        </w:rPr>
        <w:t xml:space="preserve">, </w:t>
      </w:r>
      <w:proofErr w:type="gramStart"/>
      <w:r>
        <w:rPr>
          <w:rFonts w:ascii="Century Gothic" w:eastAsia="Times New Roman" w:hAnsi="Century Gothic" w:cs="Times New Roman"/>
          <w:b/>
          <w:bCs/>
          <w:lang w:eastAsia="en-US"/>
        </w:rPr>
        <w:t>2024</w:t>
      </w:r>
      <w:proofErr w:type="gramEnd"/>
      <w:r w:rsidRPr="00CA4433">
        <w:rPr>
          <w:rFonts w:ascii="Century Gothic" w:eastAsia="Times New Roman" w:hAnsi="Century Gothic" w:cs="Times New Roman"/>
          <w:b/>
          <w:bCs/>
          <w:lang w:eastAsia="en-US"/>
        </w:rPr>
        <w:t xml:space="preserve"> </w:t>
      </w:r>
      <w:r w:rsidR="00E02F36">
        <w:rPr>
          <w:rFonts w:ascii="Century Gothic" w:eastAsia="Times New Roman" w:hAnsi="Century Gothic" w:cs="Times New Roman"/>
          <w:b/>
          <w:bCs/>
          <w:lang w:eastAsia="en-US"/>
        </w:rPr>
        <w:t>Check-in 3:20 pm</w:t>
      </w:r>
      <w:r w:rsidR="0036122E">
        <w:rPr>
          <w:rFonts w:ascii="Century Gothic" w:eastAsia="Times New Roman" w:hAnsi="Century Gothic" w:cs="Times New Roman"/>
          <w:b/>
          <w:bCs/>
          <w:lang w:eastAsia="en-US"/>
        </w:rPr>
        <w:t xml:space="preserve">., Reception 3:30-4:00 pm., </w:t>
      </w:r>
      <w:r w:rsidRPr="00CA4433">
        <w:rPr>
          <w:rFonts w:ascii="Century Gothic" w:eastAsia="Times New Roman" w:hAnsi="Century Gothic" w:cs="Times New Roman"/>
          <w:b/>
          <w:bCs/>
          <w:lang w:eastAsia="en-US"/>
        </w:rPr>
        <w:t>(GWSB Accountancy Dept. Duques 150 Crain Center)</w:t>
      </w:r>
      <w:r>
        <w:rPr>
          <w:rFonts w:ascii="Century Gothic" w:eastAsia="Times New Roman" w:hAnsi="Century Gothic" w:cs="Times New Roman"/>
          <w:lang w:eastAsia="en-US"/>
        </w:rPr>
        <w:tab/>
      </w:r>
    </w:p>
    <w:p w14:paraId="1F86A7DC" w14:textId="77777777" w:rsidR="00EF7BD7" w:rsidRPr="00E16F4C" w:rsidRDefault="00EF7BD7" w:rsidP="00EF7BD7">
      <w:pPr>
        <w:rPr>
          <w:rFonts w:ascii="Century Gothic" w:eastAsia="Times New Roman" w:hAnsi="Century Gothic" w:cs="Times New Roman"/>
          <w:lang w:eastAsia="en-US"/>
        </w:rPr>
      </w:pPr>
    </w:p>
    <w:bookmarkEnd w:id="3"/>
    <w:p w14:paraId="0BE2622A" w14:textId="77777777" w:rsidR="00EF7BD7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Applications for Licensure</w:t>
      </w:r>
    </w:p>
    <w:p w14:paraId="06DCA46D" w14:textId="77777777" w:rsidR="00EF7BD7" w:rsidRPr="00E52C24" w:rsidRDefault="00EF7BD7" w:rsidP="00EF7BD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US"/>
        </w:rPr>
      </w:pPr>
      <w:bookmarkStart w:id="5" w:name="_Hlk94889519"/>
      <w:r w:rsidRPr="00715C06">
        <w:rPr>
          <w:rFonts w:ascii="Century Gothic" w:eastAsia="Times New Roman" w:hAnsi="Century Gothic" w:cs="Times New Roman"/>
          <w:i/>
          <w:iCs/>
          <w:lang w:eastAsia="en-US"/>
        </w:rPr>
        <w:t>Report for approved licensees</w:t>
      </w:r>
      <w:bookmarkEnd w:id="5"/>
    </w:p>
    <w:p w14:paraId="160F34F5" w14:textId="3024045E" w:rsidR="00E52C24" w:rsidRPr="005058F8" w:rsidRDefault="00E52C24" w:rsidP="00EF7BD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t>Report for approved reinstatements</w:t>
      </w:r>
    </w:p>
    <w:p w14:paraId="599CA1CB" w14:textId="77777777" w:rsidR="00EF7BD7" w:rsidRPr="00CD41AB" w:rsidRDefault="00EF7BD7" w:rsidP="00EF7BD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US"/>
        </w:rPr>
      </w:pPr>
      <w:r>
        <w:rPr>
          <w:rFonts w:ascii="Century Gothic" w:eastAsia="Times New Roman" w:hAnsi="Century Gothic" w:cs="Times New Roman"/>
          <w:i/>
          <w:iCs/>
          <w:lang w:eastAsia="en-US"/>
        </w:rPr>
        <w:lastRenderedPageBreak/>
        <w:t>Report for approved score extension request</w:t>
      </w:r>
    </w:p>
    <w:p w14:paraId="68F7CB6D" w14:textId="77777777" w:rsidR="00EF7BD7" w:rsidRPr="00E16F4C" w:rsidRDefault="00EF7BD7" w:rsidP="00EF7BD7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0543F6E8" w14:textId="77777777" w:rsidR="00EF7BD7" w:rsidRPr="004473D1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Old Business</w:t>
      </w:r>
    </w:p>
    <w:p w14:paraId="1B63E1C0" w14:textId="77777777" w:rsidR="00EF7BD7" w:rsidRDefault="00EF7BD7" w:rsidP="00EF7BD7">
      <w:pPr>
        <w:pStyle w:val="ListParagraph"/>
        <w:numPr>
          <w:ilvl w:val="0"/>
          <w:numId w:val="4"/>
        </w:numPr>
        <w:rPr>
          <w:rFonts w:ascii="Century Gothic" w:eastAsia="Times New Roman" w:hAnsi="Century Gothic" w:cs="Times New Roman"/>
          <w:i/>
          <w:iCs/>
          <w:lang w:eastAsia="en-US"/>
        </w:rPr>
      </w:pPr>
      <w:r w:rsidRPr="00661D7E">
        <w:rPr>
          <w:rFonts w:ascii="Century Gothic" w:eastAsia="Times New Roman" w:hAnsi="Century Gothic" w:cs="Times New Roman"/>
          <w:i/>
          <w:iCs/>
          <w:lang w:eastAsia="en-US"/>
        </w:rPr>
        <w:t>Accountancy Outreach</w:t>
      </w:r>
    </w:p>
    <w:p w14:paraId="3DC7CAB3" w14:textId="4AAE4D01" w:rsidR="00EF7BD7" w:rsidRPr="00361465" w:rsidRDefault="00EF7BD7" w:rsidP="005B6B81">
      <w:pPr>
        <w:pStyle w:val="ListParagraph"/>
        <w:ind w:left="1440"/>
        <w:rPr>
          <w:rFonts w:ascii="Century Gothic" w:eastAsia="Times New Roman" w:hAnsi="Century Gothic" w:cs="Times New Roman"/>
          <w:lang w:eastAsia="en-US"/>
        </w:rPr>
      </w:pPr>
      <w:r w:rsidRPr="00361465">
        <w:rPr>
          <w:rFonts w:ascii="Century Gothic" w:eastAsia="Times New Roman" w:hAnsi="Century Gothic" w:cs="Times New Roman"/>
          <w:lang w:eastAsia="en-US"/>
        </w:rPr>
        <w:br/>
      </w:r>
    </w:p>
    <w:p w14:paraId="34C4CA98" w14:textId="77777777" w:rsidR="00C741A0" w:rsidRPr="00C741A0" w:rsidRDefault="00C741A0" w:rsidP="00C741A0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C741A0">
        <w:rPr>
          <w:rFonts w:ascii="Century Gothic" w:eastAsia="Times New Roman" w:hAnsi="Century Gothic" w:cs="Times New Roman"/>
          <w:lang w:eastAsia="en-US"/>
        </w:rPr>
        <w:t>Motion – Executive Session (Closed to the Public) to consult with an attorney pursuant to D.C. Official Code § 2-575(b)(4)(A); D.C. Official Code § 2-575(b)(9) to discuss complaints/legal matters, applications, and legal counsel report.</w:t>
      </w:r>
    </w:p>
    <w:p w14:paraId="346A80FD" w14:textId="77777777" w:rsidR="00C741A0" w:rsidRDefault="00C741A0" w:rsidP="00011A59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34B818D5" w14:textId="5E0DF039" w:rsidR="00EF7BD7" w:rsidRDefault="00EF7BD7" w:rsidP="00EF7BD7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Adjourn – Next Scheduled Meeting – </w:t>
      </w:r>
      <w:r w:rsidR="00257B4F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 xml:space="preserve">December </w:t>
      </w:r>
      <w:r w:rsidR="00292D62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>6</w:t>
      </w:r>
      <w:r w:rsidR="007C6602">
        <w:rPr>
          <w:rFonts w:ascii="Century Gothic" w:eastAsia="Times New Roman" w:hAnsi="Century Gothic" w:cs="Times New Roman"/>
          <w:b/>
          <w:bCs/>
          <w:i/>
          <w:iCs/>
          <w:lang w:eastAsia="en-US"/>
        </w:rPr>
        <w:t>, 2024</w:t>
      </w:r>
      <w:r>
        <w:rPr>
          <w:rFonts w:ascii="Century Gothic" w:eastAsia="Times New Roman" w:hAnsi="Century Gothic" w:cs="Times New Roman"/>
          <w:lang w:eastAsia="en-US"/>
        </w:rPr>
        <w:t>(Virtual)</w:t>
      </w:r>
    </w:p>
    <w:p w14:paraId="159D7B1F" w14:textId="77777777" w:rsidR="00EF7BD7" w:rsidRPr="00E16F4C" w:rsidRDefault="00EF7BD7" w:rsidP="00EF7BD7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558922A3" w14:textId="77777777" w:rsidR="00EF7BD7" w:rsidRPr="00E16F4C" w:rsidRDefault="00EF7BD7" w:rsidP="00EF7BD7">
      <w:pPr>
        <w:ind w:left="720"/>
        <w:contextualSpacing/>
        <w:rPr>
          <w:rFonts w:ascii="Century Gothic" w:eastAsia="Calibri" w:hAnsi="Century Gothic" w:cs="Times New Roman"/>
          <w:sz w:val="16"/>
          <w:szCs w:val="16"/>
          <w:lang w:eastAsia="en-US"/>
        </w:rPr>
      </w:pPr>
    </w:p>
    <w:p w14:paraId="0902A0E8" w14:textId="77777777" w:rsidR="00EF7BD7" w:rsidRPr="00E16F4C" w:rsidRDefault="00EF7BD7" w:rsidP="00EF7BD7">
      <w:pPr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16F4C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To Join the Meeting</w:t>
      </w:r>
    </w:p>
    <w:p w14:paraId="44E3A804" w14:textId="77777777" w:rsidR="00EF7BD7" w:rsidRPr="00E16F4C" w:rsidRDefault="00EF7BD7" w:rsidP="00EF7BD7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8"/>
          <w:szCs w:val="8"/>
          <w:lang w:eastAsia="en-US"/>
        </w:rPr>
      </w:pPr>
    </w:p>
    <w:p w14:paraId="4DFDE4F4" w14:textId="77777777" w:rsidR="00D6240E" w:rsidRDefault="00D6240E" w:rsidP="00D675B9">
      <w:pPr>
        <w:tabs>
          <w:tab w:val="left" w:pos="1110"/>
          <w:tab w:val="center" w:pos="4680"/>
        </w:tabs>
        <w:spacing w:after="200" w:line="360" w:lineRule="auto"/>
        <w:contextualSpacing/>
        <w:rPr>
          <w:rFonts w:ascii="Century Gothic" w:eastAsia="Calibri" w:hAnsi="Century Gothic" w:cs="Times New Roman"/>
          <w:b/>
          <w:bCs/>
          <w:sz w:val="26"/>
          <w:szCs w:val="26"/>
          <w:lang w:eastAsia="en-US"/>
        </w:rPr>
      </w:pPr>
    </w:p>
    <w:p w14:paraId="46B58B7D" w14:textId="66906EF7" w:rsidR="00D675B9" w:rsidRPr="00D675B9" w:rsidRDefault="00EF7BD7" w:rsidP="00D675B9">
      <w:pPr>
        <w:tabs>
          <w:tab w:val="left" w:pos="1110"/>
          <w:tab w:val="center" w:pos="4680"/>
        </w:tabs>
        <w:spacing w:after="200" w:line="360" w:lineRule="auto"/>
        <w:contextualSpacing/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</w:pPr>
      <w:r w:rsidRPr="00D6240E">
        <w:rPr>
          <w:rFonts w:ascii="Century Gothic" w:eastAsia="Calibri" w:hAnsi="Century Gothic" w:cs="Times New Roman"/>
          <w:b/>
          <w:bCs/>
          <w:sz w:val="26"/>
          <w:szCs w:val="26"/>
          <w:lang w:eastAsia="en-US"/>
        </w:rPr>
        <w:t>Panelist password:</w:t>
      </w:r>
      <w:r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  </w:t>
      </w:r>
      <w:r w:rsidR="00D675B9" w:rsidRPr="0002508A">
        <w:rPr>
          <w:rFonts w:ascii="Century Gothic" w:eastAsia="Calibri" w:hAnsi="Century Gothic" w:cs="Times New Roman"/>
          <w:color w:val="4472C4" w:themeColor="accent1"/>
          <w:sz w:val="26"/>
          <w:szCs w:val="26"/>
          <w:u w:val="single"/>
          <w:lang w:eastAsia="en-US"/>
        </w:rPr>
        <w:t>TsMwev3vJ26 (87693838 from a phone or video system)</w:t>
      </w:r>
    </w:p>
    <w:p w14:paraId="75C4BE89" w14:textId="2EE8D879" w:rsidR="00EF7BD7" w:rsidRDefault="00EF7BD7" w:rsidP="00EF7BD7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sz w:val="26"/>
          <w:szCs w:val="26"/>
          <w:lang w:eastAsia="en-US"/>
        </w:rPr>
      </w:pPr>
      <w:r w:rsidRPr="00D6240E">
        <w:rPr>
          <w:rFonts w:ascii="Century Gothic" w:eastAsia="Calibri" w:hAnsi="Century Gothic" w:cs="Times New Roman"/>
          <w:b/>
          <w:bCs/>
          <w:sz w:val="26"/>
          <w:szCs w:val="26"/>
          <w:lang w:eastAsia="en-US"/>
        </w:rPr>
        <w:t>Link to Join:</w:t>
      </w:r>
      <w:r w:rsidRPr="00E16F4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 </w:t>
      </w:r>
      <w:hyperlink r:id="rId8" w:history="1">
        <w:r w:rsidR="00872D7D" w:rsidRPr="0002508A">
          <w:rPr>
            <w:rStyle w:val="Hyperlink"/>
            <w:rFonts w:ascii="Century Gothic" w:eastAsia="Calibri" w:hAnsi="Century Gothic" w:cs="Times New Roman"/>
            <w:color w:val="0070C0"/>
            <w:sz w:val="26"/>
            <w:szCs w:val="26"/>
            <w:lang w:eastAsia="en-US"/>
          </w:rPr>
          <w:t>DC Board of Accountancy Board Meeting Link</w:t>
        </w:r>
      </w:hyperlink>
    </w:p>
    <w:p w14:paraId="1A6E0C8F" w14:textId="77777777" w:rsidR="0002508A" w:rsidRDefault="0002508A" w:rsidP="00292D62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color w:val="auto"/>
          <w:sz w:val="26"/>
          <w:szCs w:val="26"/>
          <w:lang w:eastAsia="en-US"/>
        </w:rPr>
      </w:pPr>
    </w:p>
    <w:p w14:paraId="4195A903" w14:textId="613A7381" w:rsidR="00292D62" w:rsidRPr="0002508A" w:rsidRDefault="00292D62" w:rsidP="00292D62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color w:val="auto"/>
          <w:sz w:val="26"/>
          <w:szCs w:val="26"/>
          <w:lang w:eastAsia="en-US"/>
        </w:rPr>
      </w:pPr>
      <w:r w:rsidRPr="0002508A">
        <w:rPr>
          <w:rStyle w:val="Hyperlink"/>
          <w:rFonts w:ascii="Century Gothic" w:eastAsia="Calibri" w:hAnsi="Century Gothic" w:cs="Times New Roman"/>
          <w:color w:val="auto"/>
          <w:sz w:val="26"/>
          <w:szCs w:val="26"/>
          <w:lang w:eastAsia="en-US"/>
        </w:rPr>
        <w:t>Date and time:</w:t>
      </w:r>
    </w:p>
    <w:p w14:paraId="1189742C" w14:textId="77777777" w:rsidR="0002508A" w:rsidRDefault="0002508A" w:rsidP="005A5C4E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</w:pPr>
    </w:p>
    <w:p w14:paraId="304BC4AE" w14:textId="3A029E8E" w:rsidR="005A5C4E" w:rsidRPr="005A5C4E" w:rsidRDefault="005A5C4E" w:rsidP="005A5C4E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color w:val="0563C1" w:themeColor="hyperlink"/>
          <w:sz w:val="26"/>
          <w:szCs w:val="26"/>
          <w:u w:val="single"/>
          <w:lang w:eastAsia="en-US"/>
        </w:rPr>
      </w:pPr>
      <w:r w:rsidRPr="005A5C4E"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  <w:t xml:space="preserve">Friday, September 13, </w:t>
      </w:r>
      <w:proofErr w:type="gramStart"/>
      <w:r w:rsidRPr="005A5C4E"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  <w:t>2024</w:t>
      </w:r>
      <w:proofErr w:type="gramEnd"/>
      <w:r w:rsidRPr="005A5C4E"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  <w:t xml:space="preserve"> 9:00 AM | (UTC-04:00) Eastern Time (US &amp; Canada)</w:t>
      </w:r>
    </w:p>
    <w:p w14:paraId="76345DB1" w14:textId="77777777" w:rsidR="002600F5" w:rsidRDefault="002600F5" w:rsidP="00AD629D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</w:p>
    <w:p w14:paraId="172C190E" w14:textId="77777777" w:rsidR="00951547" w:rsidRDefault="00AD629D" w:rsidP="00AD629D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  <w:r w:rsidRPr="00A975C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Join by phone: </w:t>
      </w:r>
      <w:r w:rsidRPr="00746A60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1-650-479-3208 </w:t>
      </w:r>
      <w:r>
        <w:rPr>
          <w:rFonts w:ascii="Century Gothic" w:eastAsia="Calibri" w:hAnsi="Century Gothic" w:cs="Times New Roman"/>
          <w:sz w:val="26"/>
          <w:szCs w:val="26"/>
          <w:lang w:eastAsia="en-US"/>
        </w:rPr>
        <w:tab/>
        <w:t xml:space="preserve">     </w:t>
      </w:r>
      <w:r w:rsidR="00627C82" w:rsidRPr="00627C82">
        <w:rPr>
          <w:rFonts w:ascii="Century Gothic" w:eastAsia="Calibri" w:hAnsi="Century Gothic" w:cs="Times New Roman"/>
          <w:sz w:val="26"/>
          <w:szCs w:val="26"/>
          <w:lang w:eastAsia="en-US"/>
        </w:rPr>
        <w:t>1-202-860-2110 United States Toll (Washington D.C.)</w:t>
      </w:r>
    </w:p>
    <w:p w14:paraId="0B77251D" w14:textId="77777777" w:rsidR="00951547" w:rsidRDefault="00951547" w:rsidP="00AD629D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</w:p>
    <w:p w14:paraId="112952FF" w14:textId="77777777" w:rsidR="00D675B9" w:rsidRPr="00D675B9" w:rsidRDefault="00AD629D" w:rsidP="00D675B9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</w:pPr>
      <w:r w:rsidRPr="00A975CC">
        <w:rPr>
          <w:rFonts w:ascii="Century Gothic" w:eastAsia="Calibri" w:hAnsi="Century Gothic" w:cs="Times New Roman"/>
          <w:sz w:val="26"/>
          <w:szCs w:val="26"/>
          <w:lang w:eastAsia="en-US"/>
        </w:rPr>
        <w:t>Access code</w:t>
      </w:r>
      <w:r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 &amp; Webinar No</w:t>
      </w:r>
      <w:r w:rsidRPr="00A975C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: </w:t>
      </w:r>
      <w:r w:rsidR="00D675B9" w:rsidRPr="00D675B9"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  <w:t>2309 648 8547</w:t>
      </w:r>
    </w:p>
    <w:p w14:paraId="015D9AB0" w14:textId="7961C6D7" w:rsidR="00D45158" w:rsidRPr="00D45158" w:rsidRDefault="00D45158" w:rsidP="00D45158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26"/>
          <w:szCs w:val="26"/>
          <w:u w:val="single"/>
          <w:lang w:eastAsia="en-US"/>
        </w:rPr>
      </w:pPr>
    </w:p>
    <w:sectPr w:rsidR="00D45158" w:rsidRPr="00D45158" w:rsidSect="00860561">
      <w:headerReference w:type="default" r:id="rId9"/>
      <w:footerReference w:type="default" r:id="rId10"/>
      <w:pgSz w:w="12240" w:h="15840"/>
      <w:pgMar w:top="1440" w:right="720" w:bottom="288" w:left="907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E34D0" w14:textId="77777777" w:rsidR="00EE09C8" w:rsidRDefault="00EE09C8" w:rsidP="00B261E8">
      <w:r>
        <w:separator/>
      </w:r>
    </w:p>
  </w:endnote>
  <w:endnote w:type="continuationSeparator" w:id="0">
    <w:p w14:paraId="1DD6721A" w14:textId="77777777" w:rsidR="00EE09C8" w:rsidRDefault="00EE09C8" w:rsidP="00B261E8">
      <w:r>
        <w:continuationSeparator/>
      </w:r>
    </w:p>
  </w:endnote>
  <w:endnote w:type="continuationNotice" w:id="1">
    <w:p w14:paraId="38F13420" w14:textId="77777777" w:rsidR="00EE09C8" w:rsidRDefault="00EE09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390C2" w14:textId="77777777" w:rsidR="00EE09C8" w:rsidRDefault="00EE09C8" w:rsidP="00B261E8">
      <w:r>
        <w:separator/>
      </w:r>
    </w:p>
  </w:footnote>
  <w:footnote w:type="continuationSeparator" w:id="0">
    <w:p w14:paraId="48697E9A" w14:textId="77777777" w:rsidR="00EE09C8" w:rsidRDefault="00EE09C8" w:rsidP="00B261E8">
      <w:r>
        <w:continuationSeparator/>
      </w:r>
    </w:p>
  </w:footnote>
  <w:footnote w:type="continuationNotice" w:id="1">
    <w:p w14:paraId="0AFC6AB2" w14:textId="77777777" w:rsidR="00EE09C8" w:rsidRDefault="00EE09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E6EBE" w14:textId="77777777" w:rsidR="00A176F4" w:rsidRDefault="00A176F4" w:rsidP="00A176F4">
    <w:pPr>
      <w:contextualSpacing/>
      <w:jc w:val="right"/>
      <w:rPr>
        <w:rFonts w:ascii="Century Gothic" w:eastAsia="Calibri" w:hAnsi="Century Gothic" w:cs="Times New Roman"/>
        <w:b/>
        <w:bCs/>
        <w:sz w:val="28"/>
        <w:szCs w:val="28"/>
        <w:lang w:eastAsia="en-US"/>
      </w:rPr>
    </w:pPr>
    <w:r>
      <w:rPr>
        <w:noProof/>
      </w:rPr>
      <w:drawing>
        <wp:inline distT="0" distB="0" distL="0" distR="0" wp14:anchorId="71D2FF5C" wp14:editId="469B63C8">
          <wp:extent cx="1538223" cy="863600"/>
          <wp:effectExtent l="0" t="0" r="5080" b="0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1591776" cy="893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EEB2B30" w14:textId="77777777" w:rsidR="00A176F4" w:rsidRPr="009015CE" w:rsidRDefault="00A176F4" w:rsidP="00A176F4">
    <w:pPr>
      <w:contextualSpacing/>
      <w:jc w:val="center"/>
      <w:rPr>
        <w:rFonts w:ascii="Century Gothic" w:eastAsia="Calibri" w:hAnsi="Century Gothic" w:cs="Times New Roman"/>
        <w:b/>
        <w:bCs/>
        <w:lang w:eastAsia="en-US"/>
      </w:rPr>
    </w:pPr>
    <w:r w:rsidRPr="009015CE">
      <w:rPr>
        <w:rFonts w:ascii="Century Gothic" w:eastAsia="Calibri" w:hAnsi="Century Gothic" w:cs="Times New Roman"/>
        <w:b/>
        <w:bCs/>
        <w:lang w:eastAsia="en-US"/>
      </w:rPr>
      <w:t>Department of Licensing and Consumer Protection</w:t>
    </w:r>
  </w:p>
  <w:p w14:paraId="1EE4CB2C" w14:textId="77777777" w:rsidR="00A176F4" w:rsidRPr="009015CE" w:rsidRDefault="00A176F4" w:rsidP="00A176F4">
    <w:pPr>
      <w:contextualSpacing/>
      <w:jc w:val="center"/>
      <w:rPr>
        <w:rFonts w:ascii="Century Gothic" w:eastAsia="Calibri" w:hAnsi="Century Gothic" w:cs="Times New Roman"/>
        <w:b/>
        <w:color w:val="000000"/>
        <w:lang w:eastAsia="en-US"/>
      </w:rPr>
    </w:pPr>
    <w:r w:rsidRPr="009015CE">
      <w:rPr>
        <w:rFonts w:ascii="Century Gothic" w:eastAsia="Calibri" w:hAnsi="Century Gothic" w:cs="Times New Roman"/>
        <w:b/>
        <w:color w:val="000000"/>
        <w:lang w:eastAsia="en-US"/>
      </w:rPr>
      <w:t>District of Columbia Board of Accountancy</w:t>
    </w:r>
  </w:p>
  <w:p w14:paraId="3424D9BB" w14:textId="031697D4" w:rsidR="00B261E8" w:rsidRPr="00A176F4" w:rsidRDefault="00A176F4" w:rsidP="00A176F4">
    <w:pPr>
      <w:jc w:val="center"/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</w:pPr>
    <w:r w:rsidRPr="009015CE"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  <w:t>Notice of Public Meeting (Virtual)</w:t>
    </w:r>
    <w:r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5CD0"/>
    <w:multiLevelType w:val="hybridMultilevel"/>
    <w:tmpl w:val="9E12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72447"/>
    <w:multiLevelType w:val="hybridMultilevel"/>
    <w:tmpl w:val="D6AE6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7B3520"/>
    <w:multiLevelType w:val="hybridMultilevel"/>
    <w:tmpl w:val="424CD0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4427D"/>
    <w:multiLevelType w:val="hybridMultilevel"/>
    <w:tmpl w:val="83189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A52DCC"/>
    <w:multiLevelType w:val="hybridMultilevel"/>
    <w:tmpl w:val="36886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6204955">
    <w:abstractNumId w:val="0"/>
  </w:num>
  <w:num w:numId="2" w16cid:durableId="995649674">
    <w:abstractNumId w:val="2"/>
  </w:num>
  <w:num w:numId="3" w16cid:durableId="532618143">
    <w:abstractNumId w:val="3"/>
  </w:num>
  <w:num w:numId="4" w16cid:durableId="2130585172">
    <w:abstractNumId w:val="1"/>
  </w:num>
  <w:num w:numId="5" w16cid:durableId="1944335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1A59"/>
    <w:rsid w:val="00013971"/>
    <w:rsid w:val="0002508A"/>
    <w:rsid w:val="00027AA2"/>
    <w:rsid w:val="00035EF0"/>
    <w:rsid w:val="0003722C"/>
    <w:rsid w:val="000410D0"/>
    <w:rsid w:val="00057685"/>
    <w:rsid w:val="000633B8"/>
    <w:rsid w:val="00081F48"/>
    <w:rsid w:val="00097130"/>
    <w:rsid w:val="000A047E"/>
    <w:rsid w:val="000A5E01"/>
    <w:rsid w:val="000A6FCE"/>
    <w:rsid w:val="000C2B3E"/>
    <w:rsid w:val="000C31C4"/>
    <w:rsid w:val="000C40F4"/>
    <w:rsid w:val="000D19B3"/>
    <w:rsid w:val="000F60D7"/>
    <w:rsid w:val="00110365"/>
    <w:rsid w:val="001106AD"/>
    <w:rsid w:val="00112C72"/>
    <w:rsid w:val="0013677A"/>
    <w:rsid w:val="00141C4D"/>
    <w:rsid w:val="00144461"/>
    <w:rsid w:val="00175D67"/>
    <w:rsid w:val="00181CEA"/>
    <w:rsid w:val="001B14EC"/>
    <w:rsid w:val="001C6396"/>
    <w:rsid w:val="001C7F60"/>
    <w:rsid w:val="001D3668"/>
    <w:rsid w:val="001E56C8"/>
    <w:rsid w:val="0023580E"/>
    <w:rsid w:val="002429D0"/>
    <w:rsid w:val="00251382"/>
    <w:rsid w:val="00253A0A"/>
    <w:rsid w:val="00257B4F"/>
    <w:rsid w:val="002600F5"/>
    <w:rsid w:val="00262F82"/>
    <w:rsid w:val="002652A2"/>
    <w:rsid w:val="00283E59"/>
    <w:rsid w:val="00292D62"/>
    <w:rsid w:val="002A37EF"/>
    <w:rsid w:val="002A42C5"/>
    <w:rsid w:val="002A54EC"/>
    <w:rsid w:val="002E6655"/>
    <w:rsid w:val="002F5CFC"/>
    <w:rsid w:val="00312BEE"/>
    <w:rsid w:val="00313DBF"/>
    <w:rsid w:val="00315EB3"/>
    <w:rsid w:val="003257FC"/>
    <w:rsid w:val="00345DFB"/>
    <w:rsid w:val="00352DAA"/>
    <w:rsid w:val="0036122E"/>
    <w:rsid w:val="00367E53"/>
    <w:rsid w:val="003705FD"/>
    <w:rsid w:val="00372040"/>
    <w:rsid w:val="0039329A"/>
    <w:rsid w:val="003D7550"/>
    <w:rsid w:val="003E1679"/>
    <w:rsid w:val="00405D87"/>
    <w:rsid w:val="00406D04"/>
    <w:rsid w:val="00417C07"/>
    <w:rsid w:val="00422382"/>
    <w:rsid w:val="00444C44"/>
    <w:rsid w:val="0047385C"/>
    <w:rsid w:val="00473B9F"/>
    <w:rsid w:val="00477A8E"/>
    <w:rsid w:val="004B598F"/>
    <w:rsid w:val="004E33F5"/>
    <w:rsid w:val="004E6BB2"/>
    <w:rsid w:val="004F0C57"/>
    <w:rsid w:val="005405D7"/>
    <w:rsid w:val="00550BE8"/>
    <w:rsid w:val="00560697"/>
    <w:rsid w:val="0057075D"/>
    <w:rsid w:val="005812B9"/>
    <w:rsid w:val="0059013E"/>
    <w:rsid w:val="00590289"/>
    <w:rsid w:val="005A5C4E"/>
    <w:rsid w:val="005B6B81"/>
    <w:rsid w:val="005E162C"/>
    <w:rsid w:val="005F02F2"/>
    <w:rsid w:val="005F5B78"/>
    <w:rsid w:val="00601121"/>
    <w:rsid w:val="00616B50"/>
    <w:rsid w:val="00627C82"/>
    <w:rsid w:val="006432C3"/>
    <w:rsid w:val="00666C8B"/>
    <w:rsid w:val="00666FC2"/>
    <w:rsid w:val="006950A7"/>
    <w:rsid w:val="00695729"/>
    <w:rsid w:val="00696F48"/>
    <w:rsid w:val="006B41BA"/>
    <w:rsid w:val="006C39CF"/>
    <w:rsid w:val="006E4205"/>
    <w:rsid w:val="0070620C"/>
    <w:rsid w:val="007217A4"/>
    <w:rsid w:val="00734277"/>
    <w:rsid w:val="00747829"/>
    <w:rsid w:val="00751EA3"/>
    <w:rsid w:val="007A4851"/>
    <w:rsid w:val="007C6602"/>
    <w:rsid w:val="007E03A6"/>
    <w:rsid w:val="007E21E8"/>
    <w:rsid w:val="007E7A4F"/>
    <w:rsid w:val="00817C40"/>
    <w:rsid w:val="00843D65"/>
    <w:rsid w:val="008543A0"/>
    <w:rsid w:val="0085537B"/>
    <w:rsid w:val="0085590E"/>
    <w:rsid w:val="00860561"/>
    <w:rsid w:val="00872D7D"/>
    <w:rsid w:val="008D6293"/>
    <w:rsid w:val="008F2FD1"/>
    <w:rsid w:val="0090181B"/>
    <w:rsid w:val="00941193"/>
    <w:rsid w:val="00951547"/>
    <w:rsid w:val="009731B4"/>
    <w:rsid w:val="00997778"/>
    <w:rsid w:val="00A176F4"/>
    <w:rsid w:val="00A45DDE"/>
    <w:rsid w:val="00A61CF1"/>
    <w:rsid w:val="00A6485D"/>
    <w:rsid w:val="00A67A45"/>
    <w:rsid w:val="00A937D6"/>
    <w:rsid w:val="00A93EA6"/>
    <w:rsid w:val="00A97E7A"/>
    <w:rsid w:val="00AA3136"/>
    <w:rsid w:val="00AB0DA5"/>
    <w:rsid w:val="00AC0E97"/>
    <w:rsid w:val="00AD0B46"/>
    <w:rsid w:val="00AD629D"/>
    <w:rsid w:val="00AD6970"/>
    <w:rsid w:val="00AE1EBE"/>
    <w:rsid w:val="00B21D56"/>
    <w:rsid w:val="00B261E8"/>
    <w:rsid w:val="00B51640"/>
    <w:rsid w:val="00B51832"/>
    <w:rsid w:val="00B645F9"/>
    <w:rsid w:val="00B663A6"/>
    <w:rsid w:val="00B6645E"/>
    <w:rsid w:val="00BB7EAC"/>
    <w:rsid w:val="00BC2597"/>
    <w:rsid w:val="00BD2478"/>
    <w:rsid w:val="00BE29C1"/>
    <w:rsid w:val="00BE7FE5"/>
    <w:rsid w:val="00C50438"/>
    <w:rsid w:val="00C50636"/>
    <w:rsid w:val="00C60211"/>
    <w:rsid w:val="00C637B3"/>
    <w:rsid w:val="00C67282"/>
    <w:rsid w:val="00C707E0"/>
    <w:rsid w:val="00C741A0"/>
    <w:rsid w:val="00C74C22"/>
    <w:rsid w:val="00C8107D"/>
    <w:rsid w:val="00C81A7F"/>
    <w:rsid w:val="00C83053"/>
    <w:rsid w:val="00CA4433"/>
    <w:rsid w:val="00CA54CC"/>
    <w:rsid w:val="00CA7492"/>
    <w:rsid w:val="00CC0A82"/>
    <w:rsid w:val="00CD2917"/>
    <w:rsid w:val="00CF65F3"/>
    <w:rsid w:val="00D02A10"/>
    <w:rsid w:val="00D166D4"/>
    <w:rsid w:val="00D17B09"/>
    <w:rsid w:val="00D237B7"/>
    <w:rsid w:val="00D45158"/>
    <w:rsid w:val="00D518DB"/>
    <w:rsid w:val="00D6240E"/>
    <w:rsid w:val="00D675B9"/>
    <w:rsid w:val="00D73DA9"/>
    <w:rsid w:val="00D8484C"/>
    <w:rsid w:val="00D93A6A"/>
    <w:rsid w:val="00DB5D45"/>
    <w:rsid w:val="00DD49B0"/>
    <w:rsid w:val="00DF143C"/>
    <w:rsid w:val="00DF5252"/>
    <w:rsid w:val="00E02F36"/>
    <w:rsid w:val="00E038AF"/>
    <w:rsid w:val="00E16F4C"/>
    <w:rsid w:val="00E50F38"/>
    <w:rsid w:val="00E52C24"/>
    <w:rsid w:val="00E62689"/>
    <w:rsid w:val="00EA3A7C"/>
    <w:rsid w:val="00EB5B81"/>
    <w:rsid w:val="00EE09C8"/>
    <w:rsid w:val="00EE49B3"/>
    <w:rsid w:val="00EF7BD7"/>
    <w:rsid w:val="00F17405"/>
    <w:rsid w:val="00F17A93"/>
    <w:rsid w:val="00F36DBE"/>
    <w:rsid w:val="00F748A3"/>
    <w:rsid w:val="00F764A8"/>
    <w:rsid w:val="00F81AEB"/>
    <w:rsid w:val="00FE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EF0"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F5C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D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F7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net.webex.com/dcnet/j.php?MTID=m64e44ea2c7fb96028bf025cd18c92036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Meggett-Strudwick, Angela (DLCP)</cp:lastModifiedBy>
  <cp:revision>20</cp:revision>
  <cp:lastPrinted>2023-04-11T18:25:00Z</cp:lastPrinted>
  <dcterms:created xsi:type="dcterms:W3CDTF">2024-08-05T16:30:00Z</dcterms:created>
  <dcterms:modified xsi:type="dcterms:W3CDTF">2024-09-12T20:22:00Z</dcterms:modified>
</cp:coreProperties>
</file>