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E996" w14:textId="77777777" w:rsidR="00FB1A73" w:rsidRDefault="006A3131">
      <w:pPr>
        <w:pStyle w:val="BodyText"/>
        <w:ind w:left="3569"/>
        <w:rPr>
          <w:sz w:val="20"/>
        </w:rPr>
      </w:pPr>
      <w:r>
        <w:rPr>
          <w:noProof/>
          <w:sz w:val="20"/>
        </w:rPr>
        <w:drawing>
          <wp:inline distT="0" distB="0" distL="0" distR="0" wp14:anchorId="70F654BB" wp14:editId="351D7AC7">
            <wp:extent cx="2501047" cy="17240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501047" cy="1724025"/>
                    </a:xfrm>
                    <a:prstGeom prst="rect">
                      <a:avLst/>
                    </a:prstGeom>
                  </pic:spPr>
                </pic:pic>
              </a:graphicData>
            </a:graphic>
          </wp:inline>
        </w:drawing>
      </w:r>
    </w:p>
    <w:p w14:paraId="4117E21B" w14:textId="77777777" w:rsidR="00FB1A73" w:rsidRDefault="006A3131">
      <w:pPr>
        <w:pStyle w:val="Title"/>
      </w:pPr>
      <w:r>
        <w:rPr>
          <w:w w:val="85"/>
        </w:rPr>
        <w:t>Occupational</w:t>
      </w:r>
      <w:r>
        <w:rPr>
          <w:spacing w:val="14"/>
        </w:rPr>
        <w:t xml:space="preserve"> </w:t>
      </w:r>
      <w:r>
        <w:rPr>
          <w:w w:val="85"/>
        </w:rPr>
        <w:t>and</w:t>
      </w:r>
      <w:r>
        <w:rPr>
          <w:spacing w:val="18"/>
        </w:rPr>
        <w:t xml:space="preserve"> </w:t>
      </w:r>
      <w:r>
        <w:rPr>
          <w:w w:val="85"/>
        </w:rPr>
        <w:t>Professional</w:t>
      </w:r>
      <w:r>
        <w:rPr>
          <w:spacing w:val="19"/>
        </w:rPr>
        <w:t xml:space="preserve"> </w:t>
      </w:r>
      <w:r>
        <w:rPr>
          <w:spacing w:val="-2"/>
          <w:w w:val="85"/>
        </w:rPr>
        <w:t>Licensing</w:t>
      </w:r>
    </w:p>
    <w:p w14:paraId="4C49EBA4" w14:textId="77777777" w:rsidR="00FB1A73" w:rsidRDefault="006A3131">
      <w:pPr>
        <w:spacing w:before="280"/>
        <w:ind w:left="2359" w:right="2357"/>
        <w:jc w:val="center"/>
        <w:rPr>
          <w:b/>
          <w:sz w:val="24"/>
        </w:rPr>
      </w:pPr>
      <w:r>
        <w:rPr>
          <w:b/>
          <w:sz w:val="24"/>
        </w:rPr>
        <w:t>District</w:t>
      </w:r>
      <w:r>
        <w:rPr>
          <w:b/>
          <w:spacing w:val="-6"/>
          <w:sz w:val="24"/>
        </w:rPr>
        <w:t xml:space="preserve"> </w:t>
      </w:r>
      <w:r>
        <w:rPr>
          <w:b/>
          <w:sz w:val="24"/>
        </w:rPr>
        <w:t>of</w:t>
      </w:r>
      <w:r>
        <w:rPr>
          <w:b/>
          <w:spacing w:val="-7"/>
          <w:sz w:val="24"/>
        </w:rPr>
        <w:t xml:space="preserve"> </w:t>
      </w:r>
      <w:r>
        <w:rPr>
          <w:b/>
          <w:sz w:val="24"/>
        </w:rPr>
        <w:t>Columbia</w:t>
      </w:r>
      <w:r>
        <w:rPr>
          <w:b/>
          <w:spacing w:val="-6"/>
          <w:sz w:val="24"/>
        </w:rPr>
        <w:t xml:space="preserve"> </w:t>
      </w:r>
      <w:r>
        <w:rPr>
          <w:b/>
          <w:sz w:val="24"/>
        </w:rPr>
        <w:t>Board</w:t>
      </w:r>
      <w:r>
        <w:rPr>
          <w:b/>
          <w:spacing w:val="-7"/>
          <w:sz w:val="24"/>
        </w:rPr>
        <w:t xml:space="preserve"> </w:t>
      </w:r>
      <w:r>
        <w:rPr>
          <w:b/>
          <w:sz w:val="24"/>
        </w:rPr>
        <w:t>of</w:t>
      </w:r>
      <w:r>
        <w:rPr>
          <w:b/>
          <w:spacing w:val="-5"/>
          <w:sz w:val="24"/>
        </w:rPr>
        <w:t xml:space="preserve"> </w:t>
      </w:r>
      <w:r>
        <w:rPr>
          <w:b/>
          <w:sz w:val="24"/>
        </w:rPr>
        <w:t>Funeral</w:t>
      </w:r>
      <w:r>
        <w:rPr>
          <w:b/>
          <w:spacing w:val="-6"/>
          <w:sz w:val="24"/>
        </w:rPr>
        <w:t xml:space="preserve"> </w:t>
      </w:r>
      <w:r>
        <w:rPr>
          <w:b/>
          <w:sz w:val="24"/>
        </w:rPr>
        <w:t>Directors 1100 4</w:t>
      </w:r>
      <w:r>
        <w:rPr>
          <w:b/>
          <w:sz w:val="24"/>
          <w:vertAlign w:val="superscript"/>
        </w:rPr>
        <w:t>th</w:t>
      </w:r>
      <w:r>
        <w:rPr>
          <w:b/>
          <w:sz w:val="24"/>
        </w:rPr>
        <w:t xml:space="preserve"> Street, SW Suite 400</w:t>
      </w:r>
    </w:p>
    <w:p w14:paraId="4AE1D782" w14:textId="1AA78C5B" w:rsidR="00FB1A73" w:rsidRDefault="006A3131">
      <w:pPr>
        <w:ind w:left="813" w:right="813"/>
        <w:jc w:val="center"/>
        <w:rPr>
          <w:b/>
          <w:sz w:val="24"/>
        </w:rPr>
      </w:pPr>
      <w:r>
        <w:rPr>
          <w:b/>
          <w:sz w:val="24"/>
        </w:rPr>
        <w:t>Washington,</w:t>
      </w:r>
      <w:r>
        <w:rPr>
          <w:b/>
          <w:spacing w:val="-6"/>
          <w:sz w:val="24"/>
        </w:rPr>
        <w:t xml:space="preserve"> </w:t>
      </w:r>
      <w:r>
        <w:rPr>
          <w:b/>
          <w:sz w:val="24"/>
        </w:rPr>
        <w:t>DC</w:t>
      </w:r>
      <w:r>
        <w:rPr>
          <w:b/>
          <w:spacing w:val="-6"/>
          <w:sz w:val="24"/>
        </w:rPr>
        <w:t xml:space="preserve"> </w:t>
      </w:r>
      <w:r>
        <w:rPr>
          <w:b/>
          <w:spacing w:val="-2"/>
          <w:sz w:val="24"/>
        </w:rPr>
        <w:t>20024</w:t>
      </w:r>
    </w:p>
    <w:p w14:paraId="55156367" w14:textId="77777777" w:rsidR="00FB1A73" w:rsidRDefault="00FB1A73">
      <w:pPr>
        <w:pStyle w:val="BodyText"/>
        <w:rPr>
          <w:b/>
          <w:sz w:val="24"/>
        </w:rPr>
      </w:pPr>
    </w:p>
    <w:p w14:paraId="309343B4" w14:textId="77777777" w:rsidR="00FB1A73" w:rsidRDefault="006A3131">
      <w:pPr>
        <w:ind w:left="3068" w:right="3065"/>
        <w:jc w:val="center"/>
        <w:rPr>
          <w:b/>
          <w:sz w:val="24"/>
        </w:rPr>
      </w:pPr>
      <w:r>
        <w:rPr>
          <w:b/>
          <w:sz w:val="24"/>
        </w:rPr>
        <w:t>February</w:t>
      </w:r>
      <w:r>
        <w:rPr>
          <w:b/>
          <w:spacing w:val="-8"/>
          <w:sz w:val="24"/>
        </w:rPr>
        <w:t xml:space="preserve"> </w:t>
      </w:r>
      <w:r>
        <w:rPr>
          <w:b/>
          <w:sz w:val="24"/>
        </w:rPr>
        <w:t>13,</w:t>
      </w:r>
      <w:r>
        <w:rPr>
          <w:b/>
          <w:spacing w:val="-8"/>
          <w:sz w:val="24"/>
        </w:rPr>
        <w:t xml:space="preserve"> </w:t>
      </w:r>
      <w:proofErr w:type="gramStart"/>
      <w:r>
        <w:rPr>
          <w:b/>
          <w:sz w:val="24"/>
        </w:rPr>
        <w:t>2025</w:t>
      </w:r>
      <w:proofErr w:type="gramEnd"/>
      <w:r>
        <w:rPr>
          <w:b/>
          <w:spacing w:val="-8"/>
          <w:sz w:val="24"/>
        </w:rPr>
        <w:t xml:space="preserve"> </w:t>
      </w:r>
      <w:r>
        <w:rPr>
          <w:b/>
          <w:sz w:val="24"/>
        </w:rPr>
        <w:t>at</w:t>
      </w:r>
      <w:r>
        <w:rPr>
          <w:b/>
          <w:spacing w:val="-8"/>
          <w:sz w:val="24"/>
        </w:rPr>
        <w:t xml:space="preserve"> </w:t>
      </w:r>
      <w:r>
        <w:rPr>
          <w:b/>
          <w:sz w:val="24"/>
        </w:rPr>
        <w:t>1:00</w:t>
      </w:r>
      <w:r>
        <w:rPr>
          <w:b/>
          <w:spacing w:val="-8"/>
          <w:sz w:val="24"/>
        </w:rPr>
        <w:t xml:space="preserve"> </w:t>
      </w:r>
      <w:r>
        <w:rPr>
          <w:b/>
          <w:sz w:val="24"/>
        </w:rPr>
        <w:t>P.M. Minutes (Virtual Meeting)</w:t>
      </w:r>
    </w:p>
    <w:p w14:paraId="1C992FB4" w14:textId="77777777" w:rsidR="00FB1A73" w:rsidRDefault="006A3131">
      <w:pPr>
        <w:spacing w:before="275"/>
        <w:ind w:left="89" w:right="88"/>
        <w:jc w:val="center"/>
        <w:rPr>
          <w:b/>
          <w:sz w:val="24"/>
        </w:rPr>
      </w:pPr>
      <w:r>
        <w:rPr>
          <w:b/>
          <w:sz w:val="24"/>
        </w:rPr>
        <w:t>**This</w:t>
      </w:r>
      <w:r>
        <w:rPr>
          <w:b/>
          <w:spacing w:val="-4"/>
          <w:sz w:val="24"/>
        </w:rPr>
        <w:t xml:space="preserve"> </w:t>
      </w:r>
      <w:r>
        <w:rPr>
          <w:b/>
          <w:sz w:val="24"/>
        </w:rPr>
        <w:t>meeting</w:t>
      </w:r>
      <w:r>
        <w:rPr>
          <w:b/>
          <w:spacing w:val="-3"/>
          <w:sz w:val="24"/>
        </w:rPr>
        <w:t xml:space="preserve"> </w:t>
      </w:r>
      <w:r>
        <w:rPr>
          <w:b/>
          <w:sz w:val="24"/>
        </w:rPr>
        <w:t>is</w:t>
      </w:r>
      <w:r>
        <w:rPr>
          <w:b/>
          <w:spacing w:val="-4"/>
          <w:sz w:val="24"/>
        </w:rPr>
        <w:t xml:space="preserve"> </w:t>
      </w:r>
      <w:r>
        <w:rPr>
          <w:b/>
          <w:sz w:val="24"/>
        </w:rPr>
        <w:t>governed</w:t>
      </w:r>
      <w:r>
        <w:rPr>
          <w:b/>
          <w:spacing w:val="-4"/>
          <w:sz w:val="24"/>
        </w:rPr>
        <w:t xml:space="preserve"> </w:t>
      </w:r>
      <w:r>
        <w:rPr>
          <w:b/>
          <w:sz w:val="24"/>
        </w:rPr>
        <w:t>by</w:t>
      </w:r>
      <w:r>
        <w:rPr>
          <w:b/>
          <w:spacing w:val="-3"/>
          <w:sz w:val="24"/>
        </w:rPr>
        <w:t xml:space="preserve"> </w:t>
      </w:r>
      <w:r>
        <w:rPr>
          <w:b/>
          <w:sz w:val="24"/>
        </w:rPr>
        <w:t>the</w:t>
      </w:r>
      <w:r>
        <w:rPr>
          <w:b/>
          <w:spacing w:val="-3"/>
          <w:sz w:val="24"/>
        </w:rPr>
        <w:t xml:space="preserve"> </w:t>
      </w:r>
      <w:r>
        <w:rPr>
          <w:b/>
          <w:sz w:val="24"/>
        </w:rPr>
        <w:t>Open</w:t>
      </w:r>
      <w:r>
        <w:rPr>
          <w:b/>
          <w:spacing w:val="-4"/>
          <w:sz w:val="24"/>
        </w:rPr>
        <w:t xml:space="preserve"> </w:t>
      </w:r>
      <w:r>
        <w:rPr>
          <w:b/>
          <w:sz w:val="24"/>
        </w:rPr>
        <w:t>Meetings</w:t>
      </w:r>
      <w:r>
        <w:rPr>
          <w:b/>
          <w:spacing w:val="-4"/>
          <w:sz w:val="24"/>
        </w:rPr>
        <w:t xml:space="preserve"> </w:t>
      </w:r>
      <w:r>
        <w:rPr>
          <w:b/>
          <w:sz w:val="24"/>
        </w:rPr>
        <w:t>Act.</w:t>
      </w:r>
      <w:r>
        <w:rPr>
          <w:b/>
          <w:spacing w:val="40"/>
          <w:sz w:val="24"/>
        </w:rPr>
        <w:t xml:space="preserve"> </w:t>
      </w:r>
      <w:r>
        <w:rPr>
          <w:b/>
          <w:sz w:val="24"/>
        </w:rPr>
        <w:t>Please</w:t>
      </w:r>
      <w:r>
        <w:rPr>
          <w:b/>
          <w:spacing w:val="-1"/>
          <w:sz w:val="24"/>
        </w:rPr>
        <w:t xml:space="preserve"> </w:t>
      </w:r>
      <w:r>
        <w:rPr>
          <w:b/>
          <w:sz w:val="24"/>
        </w:rPr>
        <w:t>address</w:t>
      </w:r>
      <w:r>
        <w:rPr>
          <w:b/>
          <w:spacing w:val="-4"/>
          <w:sz w:val="24"/>
        </w:rPr>
        <w:t xml:space="preserve"> </w:t>
      </w:r>
      <w:r>
        <w:rPr>
          <w:b/>
          <w:sz w:val="24"/>
        </w:rPr>
        <w:t>any</w:t>
      </w:r>
      <w:r>
        <w:rPr>
          <w:b/>
          <w:spacing w:val="-3"/>
          <w:sz w:val="24"/>
        </w:rPr>
        <w:t xml:space="preserve"> </w:t>
      </w:r>
      <w:r>
        <w:rPr>
          <w:b/>
          <w:sz w:val="24"/>
        </w:rPr>
        <w:t>questions</w:t>
      </w:r>
      <w:r>
        <w:rPr>
          <w:b/>
          <w:spacing w:val="-4"/>
          <w:sz w:val="24"/>
        </w:rPr>
        <w:t xml:space="preserve"> </w:t>
      </w:r>
      <w:r>
        <w:rPr>
          <w:b/>
          <w:sz w:val="24"/>
        </w:rPr>
        <w:t xml:space="preserve">or complaints arising under this meeting to the Office of Open Government at </w:t>
      </w:r>
      <w:hyperlink r:id="rId8">
        <w:r>
          <w:rPr>
            <w:b/>
            <w:color w:val="0000FF"/>
            <w:spacing w:val="-2"/>
            <w:sz w:val="24"/>
            <w:u w:val="single" w:color="0000FF"/>
          </w:rPr>
          <w:t>opengovoffice@dc.gov</w:t>
        </w:r>
      </w:hyperlink>
    </w:p>
    <w:p w14:paraId="3BC7C1AA" w14:textId="77777777" w:rsidR="00FB1A73" w:rsidRDefault="00FB1A73">
      <w:pPr>
        <w:pStyle w:val="BodyText"/>
        <w:rPr>
          <w:b/>
        </w:rPr>
      </w:pPr>
    </w:p>
    <w:p w14:paraId="795D7637" w14:textId="77777777" w:rsidR="00FB1A73" w:rsidRDefault="00FB1A73">
      <w:pPr>
        <w:pStyle w:val="BodyText"/>
        <w:spacing w:before="37"/>
        <w:rPr>
          <w:b/>
        </w:rPr>
      </w:pPr>
    </w:p>
    <w:p w14:paraId="118D058F" w14:textId="77777777" w:rsidR="00FB1A73" w:rsidRDefault="006A3131">
      <w:pPr>
        <w:pStyle w:val="BodyText"/>
        <w:ind w:left="360"/>
      </w:pPr>
      <w:r>
        <w:t>The</w:t>
      </w:r>
      <w:r>
        <w:rPr>
          <w:spacing w:val="-9"/>
        </w:rPr>
        <w:t xml:space="preserve"> </w:t>
      </w:r>
      <w:r>
        <w:t>District</w:t>
      </w:r>
      <w:r>
        <w:rPr>
          <w:spacing w:val="-9"/>
        </w:rPr>
        <w:t xml:space="preserve"> </w:t>
      </w:r>
      <w:r>
        <w:t>of</w:t>
      </w:r>
      <w:r>
        <w:rPr>
          <w:spacing w:val="-10"/>
        </w:rPr>
        <w:t xml:space="preserve"> </w:t>
      </w:r>
      <w:r>
        <w:t>Columbia</w:t>
      </w:r>
      <w:r>
        <w:rPr>
          <w:spacing w:val="-9"/>
        </w:rPr>
        <w:t xml:space="preserve"> </w:t>
      </w:r>
      <w:r>
        <w:t>Board</w:t>
      </w:r>
      <w:r>
        <w:rPr>
          <w:spacing w:val="-8"/>
        </w:rPr>
        <w:t xml:space="preserve"> </w:t>
      </w:r>
      <w:r>
        <w:t>of</w:t>
      </w:r>
      <w:r>
        <w:rPr>
          <w:spacing w:val="-9"/>
        </w:rPr>
        <w:t xml:space="preserve"> </w:t>
      </w:r>
      <w:r>
        <w:t>Funeral</w:t>
      </w:r>
      <w:r>
        <w:rPr>
          <w:spacing w:val="-9"/>
        </w:rPr>
        <w:t xml:space="preserve"> </w:t>
      </w:r>
      <w:r>
        <w:t>Directors</w:t>
      </w:r>
      <w:r>
        <w:rPr>
          <w:spacing w:val="-8"/>
        </w:rPr>
        <w:t xml:space="preserve"> </w:t>
      </w:r>
      <w:r>
        <w:t>held</w:t>
      </w:r>
      <w:r>
        <w:rPr>
          <w:spacing w:val="-8"/>
        </w:rPr>
        <w:t xml:space="preserve"> </w:t>
      </w:r>
      <w:r>
        <w:t>its</w:t>
      </w:r>
      <w:r>
        <w:rPr>
          <w:spacing w:val="-8"/>
        </w:rPr>
        <w:t xml:space="preserve"> </w:t>
      </w:r>
      <w:r>
        <w:t>scheduled</w:t>
      </w:r>
      <w:r>
        <w:rPr>
          <w:spacing w:val="-9"/>
        </w:rPr>
        <w:t xml:space="preserve"> </w:t>
      </w:r>
      <w:r>
        <w:t>meeting</w:t>
      </w:r>
      <w:r>
        <w:rPr>
          <w:spacing w:val="-8"/>
        </w:rPr>
        <w:t xml:space="preserve"> </w:t>
      </w:r>
      <w:r>
        <w:t>on</w:t>
      </w:r>
      <w:r>
        <w:rPr>
          <w:spacing w:val="-8"/>
        </w:rPr>
        <w:t xml:space="preserve"> </w:t>
      </w:r>
      <w:r>
        <w:t>Thursday,</w:t>
      </w:r>
      <w:r>
        <w:rPr>
          <w:spacing w:val="-9"/>
        </w:rPr>
        <w:t xml:space="preserve"> </w:t>
      </w:r>
      <w:r>
        <w:t>February</w:t>
      </w:r>
      <w:r>
        <w:rPr>
          <w:spacing w:val="-9"/>
        </w:rPr>
        <w:t xml:space="preserve"> </w:t>
      </w:r>
      <w:r>
        <w:t>13, 2025. This meeting was held virtually via Zoom.</w:t>
      </w:r>
    </w:p>
    <w:p w14:paraId="6A1AEFE0" w14:textId="77777777" w:rsidR="00FB1A73" w:rsidRDefault="00FB1A73">
      <w:pPr>
        <w:pStyle w:val="BodyText"/>
      </w:pPr>
    </w:p>
    <w:p w14:paraId="267155AB" w14:textId="77777777" w:rsidR="00FB1A73" w:rsidRDefault="006A3131">
      <w:pPr>
        <w:pStyle w:val="BodyText"/>
        <w:ind w:left="360"/>
      </w:pPr>
      <w:r>
        <w:t>The</w:t>
      </w:r>
      <w:r>
        <w:rPr>
          <w:spacing w:val="-5"/>
        </w:rPr>
        <w:t xml:space="preserve"> </w:t>
      </w:r>
      <w:r>
        <w:t>meeting</w:t>
      </w:r>
      <w:r>
        <w:rPr>
          <w:spacing w:val="-5"/>
        </w:rPr>
        <w:t xml:space="preserve"> </w:t>
      </w:r>
      <w:r>
        <w:t>was</w:t>
      </w:r>
      <w:r>
        <w:rPr>
          <w:spacing w:val="-5"/>
        </w:rPr>
        <w:t xml:space="preserve"> </w:t>
      </w:r>
      <w:r>
        <w:t>called</w:t>
      </w:r>
      <w:r>
        <w:rPr>
          <w:spacing w:val="-5"/>
        </w:rPr>
        <w:t xml:space="preserve"> </w:t>
      </w:r>
      <w:r>
        <w:t>to</w:t>
      </w:r>
      <w:r>
        <w:rPr>
          <w:spacing w:val="-4"/>
        </w:rPr>
        <w:t xml:space="preserve"> </w:t>
      </w:r>
      <w:r>
        <w:t>order</w:t>
      </w:r>
      <w:r>
        <w:rPr>
          <w:spacing w:val="-4"/>
        </w:rPr>
        <w:t xml:space="preserve"> </w:t>
      </w:r>
      <w:r>
        <w:t>at</w:t>
      </w:r>
      <w:r>
        <w:rPr>
          <w:spacing w:val="-2"/>
        </w:rPr>
        <w:t xml:space="preserve"> </w:t>
      </w:r>
      <w:r>
        <w:t>1:00</w:t>
      </w:r>
      <w:r>
        <w:rPr>
          <w:spacing w:val="-5"/>
        </w:rPr>
        <w:t xml:space="preserve"> </w:t>
      </w:r>
      <w:r>
        <w:t>pm</w:t>
      </w:r>
      <w:r>
        <w:rPr>
          <w:spacing w:val="-5"/>
        </w:rPr>
        <w:t xml:space="preserve"> </w:t>
      </w:r>
      <w:r>
        <w:t>by</w:t>
      </w:r>
      <w:r>
        <w:rPr>
          <w:spacing w:val="-2"/>
        </w:rPr>
        <w:t xml:space="preserve"> </w:t>
      </w:r>
      <w:r>
        <w:t>the</w:t>
      </w:r>
      <w:r>
        <w:rPr>
          <w:spacing w:val="-5"/>
        </w:rPr>
        <w:t xml:space="preserve"> </w:t>
      </w:r>
      <w:r>
        <w:t>Board</w:t>
      </w:r>
      <w:r>
        <w:rPr>
          <w:spacing w:val="-3"/>
        </w:rPr>
        <w:t xml:space="preserve"> </w:t>
      </w:r>
      <w:r>
        <w:t>Chair,</w:t>
      </w:r>
      <w:r>
        <w:rPr>
          <w:spacing w:val="-3"/>
        </w:rPr>
        <w:t xml:space="preserve"> </w:t>
      </w:r>
      <w:r>
        <w:t>Mr.</w:t>
      </w:r>
      <w:r>
        <w:rPr>
          <w:spacing w:val="-4"/>
        </w:rPr>
        <w:t xml:space="preserve"> </w:t>
      </w:r>
      <w:r>
        <w:t>John</w:t>
      </w:r>
      <w:r>
        <w:rPr>
          <w:spacing w:val="-4"/>
        </w:rPr>
        <w:t xml:space="preserve"> </w:t>
      </w:r>
      <w:r>
        <w:rPr>
          <w:spacing w:val="-2"/>
        </w:rPr>
        <w:t>McGuire</w:t>
      </w:r>
    </w:p>
    <w:p w14:paraId="64F04D2C" w14:textId="77777777" w:rsidR="00FB1A73" w:rsidRDefault="00FB1A73">
      <w:pPr>
        <w:pStyle w:val="BodyText"/>
        <w:spacing w:before="1"/>
      </w:pPr>
    </w:p>
    <w:p w14:paraId="71CD78D5" w14:textId="77777777" w:rsidR="00FB1A73" w:rsidRDefault="006A3131">
      <w:pPr>
        <w:pStyle w:val="Heading1"/>
        <w:rPr>
          <w:u w:val="none"/>
        </w:rPr>
      </w:pPr>
      <w:r>
        <w:rPr>
          <w:spacing w:val="-2"/>
        </w:rPr>
        <w:t>Attendance</w:t>
      </w:r>
    </w:p>
    <w:p w14:paraId="72A17A23" w14:textId="77777777" w:rsidR="00FB1A73" w:rsidRDefault="006A3131">
      <w:pPr>
        <w:pStyle w:val="BodyText"/>
        <w:tabs>
          <w:tab w:val="left" w:pos="3263"/>
        </w:tabs>
        <w:ind w:left="360"/>
      </w:pPr>
      <w:r>
        <w:t>Board</w:t>
      </w:r>
      <w:r>
        <w:rPr>
          <w:spacing w:val="-8"/>
        </w:rPr>
        <w:t xml:space="preserve"> </w:t>
      </w:r>
      <w:r>
        <w:t>Members</w:t>
      </w:r>
      <w:r>
        <w:rPr>
          <w:spacing w:val="-9"/>
        </w:rPr>
        <w:t xml:space="preserve"> </w:t>
      </w:r>
      <w:r>
        <w:rPr>
          <w:spacing w:val="-2"/>
        </w:rPr>
        <w:t>Present:</w:t>
      </w:r>
      <w:r>
        <w:tab/>
        <w:t>Board</w:t>
      </w:r>
      <w:r>
        <w:rPr>
          <w:spacing w:val="-7"/>
        </w:rPr>
        <w:t xml:space="preserve"> </w:t>
      </w:r>
      <w:r>
        <w:t>Chair,</w:t>
      </w:r>
      <w:r>
        <w:rPr>
          <w:spacing w:val="-5"/>
        </w:rPr>
        <w:t xml:space="preserve"> </w:t>
      </w:r>
      <w:r>
        <w:t>Mr.</w:t>
      </w:r>
      <w:r>
        <w:rPr>
          <w:spacing w:val="-6"/>
        </w:rPr>
        <w:t xml:space="preserve"> </w:t>
      </w:r>
      <w:r>
        <w:t>John</w:t>
      </w:r>
      <w:r>
        <w:rPr>
          <w:spacing w:val="-6"/>
        </w:rPr>
        <w:t xml:space="preserve"> </w:t>
      </w:r>
      <w:r>
        <w:t>McGuire,</w:t>
      </w:r>
      <w:r>
        <w:rPr>
          <w:spacing w:val="-6"/>
        </w:rPr>
        <w:t xml:space="preserve"> </w:t>
      </w:r>
      <w:r>
        <w:t>Consumer</w:t>
      </w:r>
      <w:r>
        <w:rPr>
          <w:spacing w:val="-7"/>
        </w:rPr>
        <w:t xml:space="preserve"> </w:t>
      </w:r>
      <w:r>
        <w:t>Member,</w:t>
      </w:r>
      <w:r>
        <w:rPr>
          <w:spacing w:val="-5"/>
        </w:rPr>
        <w:t xml:space="preserve"> </w:t>
      </w:r>
      <w:r>
        <w:t>Mr.</w:t>
      </w:r>
      <w:r>
        <w:rPr>
          <w:spacing w:val="-6"/>
        </w:rPr>
        <w:t xml:space="preserve"> </w:t>
      </w:r>
      <w:r>
        <w:rPr>
          <w:spacing w:val="-2"/>
        </w:rPr>
        <w:t>Ernest</w:t>
      </w:r>
    </w:p>
    <w:p w14:paraId="37D78D2C" w14:textId="77777777" w:rsidR="00FB1A73" w:rsidRDefault="006A3131">
      <w:pPr>
        <w:pStyle w:val="BodyText"/>
        <w:ind w:left="3240"/>
      </w:pPr>
      <w:r>
        <w:t>Boykin,</w:t>
      </w:r>
      <w:r>
        <w:rPr>
          <w:spacing w:val="-7"/>
        </w:rPr>
        <w:t xml:space="preserve"> </w:t>
      </w:r>
      <w:r>
        <w:t>and</w:t>
      </w:r>
      <w:r>
        <w:rPr>
          <w:spacing w:val="-7"/>
        </w:rPr>
        <w:t xml:space="preserve"> </w:t>
      </w:r>
      <w:r>
        <w:t>Board</w:t>
      </w:r>
      <w:r>
        <w:rPr>
          <w:spacing w:val="-6"/>
        </w:rPr>
        <w:t xml:space="preserve"> </w:t>
      </w:r>
      <w:r>
        <w:t>Member</w:t>
      </w:r>
      <w:r>
        <w:rPr>
          <w:spacing w:val="-5"/>
        </w:rPr>
        <w:t xml:space="preserve"> </w:t>
      </w:r>
      <w:r>
        <w:t>Mr.</w:t>
      </w:r>
      <w:r>
        <w:rPr>
          <w:spacing w:val="-6"/>
        </w:rPr>
        <w:t xml:space="preserve"> </w:t>
      </w:r>
      <w:r>
        <w:t>Randolph</w:t>
      </w:r>
      <w:r>
        <w:rPr>
          <w:spacing w:val="-6"/>
        </w:rPr>
        <w:t xml:space="preserve"> </w:t>
      </w:r>
      <w:r>
        <w:rPr>
          <w:spacing w:val="-2"/>
        </w:rPr>
        <w:t>Horton</w:t>
      </w:r>
    </w:p>
    <w:p w14:paraId="634F9F95" w14:textId="77777777" w:rsidR="00FB1A73" w:rsidRDefault="00FB1A73">
      <w:pPr>
        <w:pStyle w:val="BodyText"/>
        <w:spacing w:before="252"/>
      </w:pPr>
    </w:p>
    <w:p w14:paraId="00AA05BA" w14:textId="77777777" w:rsidR="00FB1A73" w:rsidRDefault="006A3131">
      <w:pPr>
        <w:pStyle w:val="BodyText"/>
        <w:tabs>
          <w:tab w:val="left" w:pos="3215"/>
        </w:tabs>
        <w:spacing w:before="1"/>
        <w:ind w:left="3240" w:right="485" w:hanging="2826"/>
      </w:pPr>
      <w:r>
        <w:rPr>
          <w:spacing w:val="-2"/>
        </w:rPr>
        <w:t>Staff:</w:t>
      </w:r>
      <w:r>
        <w:tab/>
        <w:t>Mrs.</w:t>
      </w:r>
      <w:r>
        <w:rPr>
          <w:spacing w:val="-6"/>
        </w:rPr>
        <w:t xml:space="preserve"> </w:t>
      </w:r>
      <w:r>
        <w:t>Tiffany</w:t>
      </w:r>
      <w:r>
        <w:rPr>
          <w:spacing w:val="-4"/>
        </w:rPr>
        <w:t xml:space="preserve"> </w:t>
      </w:r>
      <w:r>
        <w:t>Crowe</w:t>
      </w:r>
      <w:r>
        <w:rPr>
          <w:spacing w:val="-6"/>
        </w:rPr>
        <w:t xml:space="preserve"> </w:t>
      </w:r>
      <w:r>
        <w:t>Director,</w:t>
      </w:r>
      <w:r>
        <w:rPr>
          <w:spacing w:val="-5"/>
        </w:rPr>
        <w:t xml:space="preserve"> </w:t>
      </w:r>
      <w:r>
        <w:t>Ms.</w:t>
      </w:r>
      <w:r>
        <w:rPr>
          <w:spacing w:val="-5"/>
        </w:rPr>
        <w:t xml:space="preserve"> </w:t>
      </w:r>
      <w:r>
        <w:t>Jacqueline</w:t>
      </w:r>
      <w:r>
        <w:rPr>
          <w:spacing w:val="-6"/>
        </w:rPr>
        <w:t xml:space="preserve"> </w:t>
      </w:r>
      <w:r>
        <w:t>Noisette,</w:t>
      </w:r>
      <w:r>
        <w:rPr>
          <w:spacing w:val="-6"/>
        </w:rPr>
        <w:t xml:space="preserve"> </w:t>
      </w:r>
      <w:r>
        <w:t>Deputy</w:t>
      </w:r>
      <w:r>
        <w:rPr>
          <w:spacing w:val="-6"/>
        </w:rPr>
        <w:t xml:space="preserve"> </w:t>
      </w:r>
      <w:r>
        <w:t>Director; Ms. Nicole McClendon, Program Manager, Ms. Allison Wade, Board Administrator, Kimberly Troxler Program Support Specialist, Ms.</w:t>
      </w:r>
    </w:p>
    <w:p w14:paraId="15AA67F2" w14:textId="77777777" w:rsidR="00FB1A73" w:rsidRDefault="006A3131">
      <w:pPr>
        <w:pStyle w:val="BodyText"/>
        <w:ind w:left="3240" w:right="452"/>
      </w:pPr>
      <w:r>
        <w:t>Shakira</w:t>
      </w:r>
      <w:r>
        <w:rPr>
          <w:spacing w:val="-6"/>
        </w:rPr>
        <w:t xml:space="preserve"> </w:t>
      </w:r>
      <w:r>
        <w:t>Richardson</w:t>
      </w:r>
      <w:r>
        <w:rPr>
          <w:spacing w:val="-5"/>
        </w:rPr>
        <w:t xml:space="preserve"> </w:t>
      </w:r>
      <w:r>
        <w:t>CPU</w:t>
      </w:r>
      <w:r>
        <w:rPr>
          <w:spacing w:val="-6"/>
        </w:rPr>
        <w:t xml:space="preserve"> </w:t>
      </w:r>
      <w:r>
        <w:t>Program</w:t>
      </w:r>
      <w:r>
        <w:rPr>
          <w:spacing w:val="-8"/>
        </w:rPr>
        <w:t xml:space="preserve"> </w:t>
      </w:r>
      <w:r>
        <w:t>Manager,</w:t>
      </w:r>
      <w:r>
        <w:rPr>
          <w:spacing w:val="-6"/>
        </w:rPr>
        <w:t xml:space="preserve"> </w:t>
      </w:r>
      <w:r>
        <w:t>Demetrius</w:t>
      </w:r>
      <w:r>
        <w:rPr>
          <w:spacing w:val="-6"/>
        </w:rPr>
        <w:t xml:space="preserve"> </w:t>
      </w:r>
      <w:r>
        <w:t>Norman,</w:t>
      </w:r>
      <w:r>
        <w:rPr>
          <w:spacing w:val="-6"/>
        </w:rPr>
        <w:t xml:space="preserve"> </w:t>
      </w:r>
      <w:r>
        <w:t xml:space="preserve">Chief Customer Experience Officer, Mr. </w:t>
      </w:r>
      <w:proofErr w:type="spellStart"/>
      <w:r>
        <w:t>Jatarious</w:t>
      </w:r>
      <w:proofErr w:type="spellEnd"/>
      <w:r>
        <w:t xml:space="preserve"> Frazier, Policy Analyst, Jennifer Durden, Paralegal Specialist, Charles Basham III, Program Manager, Terry Bryant, Program Support Specialist, </w:t>
      </w:r>
      <w:proofErr w:type="spellStart"/>
      <w:r>
        <w:t>A’layza</w:t>
      </w:r>
      <w:proofErr w:type="spellEnd"/>
      <w:r>
        <w:t xml:space="preserve"> Mitchell</w:t>
      </w:r>
    </w:p>
    <w:p w14:paraId="45626B4F" w14:textId="77777777" w:rsidR="00FB1A73" w:rsidRDefault="00FB1A73">
      <w:pPr>
        <w:pStyle w:val="BodyText"/>
      </w:pPr>
    </w:p>
    <w:p w14:paraId="6BBB841C" w14:textId="77777777" w:rsidR="00FB1A73" w:rsidRDefault="00FB1A73">
      <w:pPr>
        <w:pStyle w:val="BodyText"/>
      </w:pPr>
    </w:p>
    <w:p w14:paraId="13C81691" w14:textId="77777777" w:rsidR="00FB1A73" w:rsidRDefault="006A3131">
      <w:pPr>
        <w:pStyle w:val="BodyText"/>
        <w:tabs>
          <w:tab w:val="left" w:pos="3236"/>
        </w:tabs>
        <w:ind w:left="360"/>
      </w:pPr>
      <w:r>
        <w:t>Legal</w:t>
      </w:r>
      <w:r>
        <w:rPr>
          <w:spacing w:val="-7"/>
        </w:rPr>
        <w:t xml:space="preserve"> </w:t>
      </w:r>
      <w:r>
        <w:rPr>
          <w:spacing w:val="-2"/>
        </w:rPr>
        <w:t>Counsel:</w:t>
      </w:r>
      <w:r>
        <w:tab/>
        <w:t>Ms.</w:t>
      </w:r>
      <w:r>
        <w:rPr>
          <w:spacing w:val="-7"/>
        </w:rPr>
        <w:t xml:space="preserve"> </w:t>
      </w:r>
      <w:r>
        <w:t>April</w:t>
      </w:r>
      <w:r>
        <w:rPr>
          <w:spacing w:val="-4"/>
        </w:rPr>
        <w:t xml:space="preserve"> </w:t>
      </w:r>
      <w:r>
        <w:rPr>
          <w:spacing w:val="-2"/>
        </w:rPr>
        <w:t>Randall</w:t>
      </w:r>
    </w:p>
    <w:p w14:paraId="7E167DD5" w14:textId="77777777" w:rsidR="00FB1A73" w:rsidRDefault="006A3131">
      <w:pPr>
        <w:pStyle w:val="BodyText"/>
        <w:tabs>
          <w:tab w:val="left" w:pos="3233"/>
        </w:tabs>
        <w:spacing w:before="253"/>
        <w:ind w:left="360"/>
      </w:pPr>
      <w:r>
        <w:t>Special</w:t>
      </w:r>
      <w:r>
        <w:rPr>
          <w:spacing w:val="-8"/>
        </w:rPr>
        <w:t xml:space="preserve"> </w:t>
      </w:r>
      <w:r>
        <w:rPr>
          <w:spacing w:val="-2"/>
        </w:rPr>
        <w:t>Guest:</w:t>
      </w:r>
      <w:r>
        <w:tab/>
        <w:t>Alex</w:t>
      </w:r>
      <w:r>
        <w:rPr>
          <w:spacing w:val="-6"/>
        </w:rPr>
        <w:t xml:space="preserve"> </w:t>
      </w:r>
      <w:r>
        <w:rPr>
          <w:spacing w:val="-4"/>
        </w:rPr>
        <w:t>Pope</w:t>
      </w:r>
    </w:p>
    <w:p w14:paraId="3FE64752" w14:textId="77777777" w:rsidR="00FB1A73" w:rsidRDefault="00FB1A73">
      <w:pPr>
        <w:pStyle w:val="BodyText"/>
      </w:pPr>
    </w:p>
    <w:p w14:paraId="004AE0D8" w14:textId="77777777" w:rsidR="00FB1A73" w:rsidRDefault="00FB1A73">
      <w:pPr>
        <w:pStyle w:val="BodyText"/>
      </w:pPr>
    </w:p>
    <w:p w14:paraId="53A07FF5" w14:textId="77777777" w:rsidR="00FB1A73" w:rsidRDefault="006A3131">
      <w:pPr>
        <w:pStyle w:val="Heading1"/>
        <w:spacing w:line="253" w:lineRule="exact"/>
        <w:rPr>
          <w:u w:val="none"/>
        </w:rPr>
      </w:pPr>
      <w:r>
        <w:t>Agenda</w:t>
      </w:r>
      <w:r>
        <w:rPr>
          <w:spacing w:val="-8"/>
        </w:rPr>
        <w:t xml:space="preserve"> </w:t>
      </w:r>
      <w:r>
        <w:t>Item:</w:t>
      </w:r>
      <w:r>
        <w:rPr>
          <w:spacing w:val="-9"/>
        </w:rPr>
        <w:t xml:space="preserve"> </w:t>
      </w:r>
      <w:r>
        <w:t>Comments</w:t>
      </w:r>
      <w:r>
        <w:rPr>
          <w:spacing w:val="-7"/>
        </w:rPr>
        <w:t xml:space="preserve"> </w:t>
      </w:r>
      <w:r>
        <w:t>from</w:t>
      </w:r>
      <w:r>
        <w:rPr>
          <w:spacing w:val="-9"/>
        </w:rPr>
        <w:t xml:space="preserve"> </w:t>
      </w:r>
      <w:r>
        <w:t>the</w:t>
      </w:r>
      <w:r>
        <w:rPr>
          <w:spacing w:val="-9"/>
        </w:rPr>
        <w:t xml:space="preserve"> </w:t>
      </w:r>
      <w:r>
        <w:rPr>
          <w:spacing w:val="-2"/>
        </w:rPr>
        <w:t>Public</w:t>
      </w:r>
    </w:p>
    <w:p w14:paraId="3DEB15D3" w14:textId="2FD41D26" w:rsidR="00FB1A73" w:rsidRDefault="006A3131" w:rsidP="006A3131">
      <w:pPr>
        <w:pStyle w:val="BodyText"/>
        <w:ind w:left="360" w:right="452"/>
        <w:sectPr w:rsidR="00FB1A73">
          <w:headerReference w:type="even" r:id="rId9"/>
          <w:headerReference w:type="default" r:id="rId10"/>
          <w:footerReference w:type="even" r:id="rId11"/>
          <w:footerReference w:type="default" r:id="rId12"/>
          <w:headerReference w:type="first" r:id="rId13"/>
          <w:footerReference w:type="first" r:id="rId14"/>
          <w:type w:val="continuous"/>
          <w:pgSz w:w="12240" w:h="15840"/>
          <w:pgMar w:top="480" w:right="1080" w:bottom="280" w:left="1080" w:header="720" w:footer="720" w:gutter="0"/>
          <w:cols w:space="720"/>
        </w:sectPr>
      </w:pPr>
      <w:r>
        <w:t xml:space="preserve">Alex Pope of Pope Funeral Home states that certain unlicensed people and businesses are advertising their services via the Internet. Board Chair Mr. McGuire asked for documentation for the said ads and </w:t>
      </w:r>
      <w:r>
        <w:lastRenderedPageBreak/>
        <w:t>advised Mr. Pope that a formal complaint should be put in through our CPU department. Ms. Nicole McClendon</w:t>
      </w:r>
      <w:r>
        <w:rPr>
          <w:spacing w:val="-3"/>
        </w:rPr>
        <w:t xml:space="preserve"> </w:t>
      </w:r>
      <w:r>
        <w:t>Program</w:t>
      </w:r>
      <w:r>
        <w:rPr>
          <w:spacing w:val="-6"/>
        </w:rPr>
        <w:t xml:space="preserve"> </w:t>
      </w:r>
      <w:r>
        <w:t>Manager</w:t>
      </w:r>
      <w:r>
        <w:rPr>
          <w:spacing w:val="-3"/>
        </w:rPr>
        <w:t xml:space="preserve"> </w:t>
      </w:r>
      <w:r>
        <w:t>and</w:t>
      </w:r>
      <w:r>
        <w:rPr>
          <w:spacing w:val="-3"/>
        </w:rPr>
        <w:t xml:space="preserve"> </w:t>
      </w:r>
      <w:r>
        <w:t>Shakira</w:t>
      </w:r>
      <w:r>
        <w:rPr>
          <w:spacing w:val="-4"/>
        </w:rPr>
        <w:t xml:space="preserve"> </w:t>
      </w:r>
      <w:r>
        <w:t>Richardson</w:t>
      </w:r>
      <w:r>
        <w:rPr>
          <w:spacing w:val="-3"/>
        </w:rPr>
        <w:t xml:space="preserve"> </w:t>
      </w:r>
      <w:r>
        <w:t>CPU</w:t>
      </w:r>
      <w:r>
        <w:rPr>
          <w:spacing w:val="-2"/>
        </w:rPr>
        <w:t xml:space="preserve"> </w:t>
      </w:r>
      <w:r>
        <w:t>manager confirmed</w:t>
      </w:r>
      <w:r>
        <w:rPr>
          <w:spacing w:val="-4"/>
        </w:rPr>
        <w:t xml:space="preserve"> </w:t>
      </w:r>
      <w:r>
        <w:t>the</w:t>
      </w:r>
      <w:r>
        <w:rPr>
          <w:spacing w:val="-4"/>
        </w:rPr>
        <w:t xml:space="preserve"> </w:t>
      </w:r>
      <w:r>
        <w:t>correct</w:t>
      </w:r>
      <w:r>
        <w:rPr>
          <w:spacing w:val="-4"/>
        </w:rPr>
        <w:t xml:space="preserve"> </w:t>
      </w:r>
      <w:r>
        <w:t>way</w:t>
      </w:r>
      <w:r>
        <w:rPr>
          <w:spacing w:val="-3"/>
        </w:rPr>
        <w:t xml:space="preserve"> </w:t>
      </w:r>
      <w:r>
        <w:t>to</w:t>
      </w:r>
      <w:r>
        <w:rPr>
          <w:spacing w:val="-2"/>
        </w:rPr>
        <w:t xml:space="preserve"> </w:t>
      </w:r>
      <w:r>
        <w:t>enter a complaint. Ms. Shakira Richardson also gave the link to DLCP’s CPU complaint form to Mr. Pope</w:t>
      </w:r>
    </w:p>
    <w:p w14:paraId="7EB10269" w14:textId="77777777" w:rsidR="00FB1A73" w:rsidRDefault="006A3131" w:rsidP="006A3131">
      <w:pPr>
        <w:pStyle w:val="Heading1"/>
        <w:spacing w:before="73" w:line="252" w:lineRule="exact"/>
        <w:ind w:left="0"/>
        <w:rPr>
          <w:u w:val="none"/>
        </w:rPr>
      </w:pPr>
      <w:r>
        <w:lastRenderedPageBreak/>
        <w:t>Agenda</w:t>
      </w:r>
      <w:r>
        <w:rPr>
          <w:spacing w:val="-8"/>
        </w:rPr>
        <w:t xml:space="preserve"> </w:t>
      </w:r>
      <w:r>
        <w:t>Item:</w:t>
      </w:r>
      <w:r>
        <w:rPr>
          <w:spacing w:val="-8"/>
        </w:rPr>
        <w:t xml:space="preserve"> </w:t>
      </w:r>
      <w:r>
        <w:t>Draft</w:t>
      </w:r>
      <w:r>
        <w:rPr>
          <w:spacing w:val="-8"/>
        </w:rPr>
        <w:t xml:space="preserve"> </w:t>
      </w:r>
      <w:r>
        <w:rPr>
          <w:spacing w:val="-2"/>
        </w:rPr>
        <w:t>Minutes</w:t>
      </w:r>
    </w:p>
    <w:p w14:paraId="67B67047" w14:textId="77777777" w:rsidR="00FB1A73" w:rsidRDefault="006A3131">
      <w:pPr>
        <w:pStyle w:val="BodyText"/>
        <w:ind w:left="360" w:right="342"/>
      </w:pPr>
      <w:r>
        <w:t>Mr. Ernest Boykin pointed out two corrections that needed to be made,1. The spelling of Mr. Boykin’s first</w:t>
      </w:r>
      <w:r>
        <w:rPr>
          <w:spacing w:val="-3"/>
        </w:rPr>
        <w:t xml:space="preserve"> </w:t>
      </w:r>
      <w:r>
        <w:t>name.</w:t>
      </w:r>
      <w:r>
        <w:rPr>
          <w:spacing w:val="-3"/>
        </w:rPr>
        <w:t xml:space="preserve"> </w:t>
      </w:r>
      <w:r>
        <w:t>2.</w:t>
      </w:r>
      <w:r>
        <w:rPr>
          <w:spacing w:val="-3"/>
        </w:rPr>
        <w:t xml:space="preserve"> </w:t>
      </w:r>
      <w:r>
        <w:t>The</w:t>
      </w:r>
      <w:r>
        <w:rPr>
          <w:spacing w:val="-3"/>
        </w:rPr>
        <w:t xml:space="preserve"> </w:t>
      </w:r>
      <w:r>
        <w:t>recommendations</w:t>
      </w:r>
      <w:r>
        <w:rPr>
          <w:spacing w:val="-3"/>
        </w:rPr>
        <w:t xml:space="preserve"> </w:t>
      </w:r>
      <w:r>
        <w:t>for</w:t>
      </w:r>
      <w:r>
        <w:rPr>
          <w:spacing w:val="-1"/>
        </w:rPr>
        <w:t xml:space="preserve"> </w:t>
      </w:r>
      <w:r>
        <w:t>Dunn</w:t>
      </w:r>
      <w:r>
        <w:rPr>
          <w:spacing w:val="-2"/>
        </w:rPr>
        <w:t xml:space="preserve"> </w:t>
      </w:r>
      <w:r>
        <w:t>and</w:t>
      </w:r>
      <w:r>
        <w:rPr>
          <w:spacing w:val="-2"/>
        </w:rPr>
        <w:t xml:space="preserve"> </w:t>
      </w:r>
      <w:r>
        <w:t>Sons</w:t>
      </w:r>
      <w:r>
        <w:rPr>
          <w:spacing w:val="-2"/>
        </w:rPr>
        <w:t xml:space="preserve"> </w:t>
      </w:r>
      <w:r>
        <w:t>Funeral</w:t>
      </w:r>
      <w:r>
        <w:rPr>
          <w:spacing w:val="-3"/>
        </w:rPr>
        <w:t xml:space="preserve"> </w:t>
      </w:r>
      <w:r>
        <w:t>Services</w:t>
      </w:r>
      <w:r>
        <w:rPr>
          <w:spacing w:val="-1"/>
        </w:rPr>
        <w:t xml:space="preserve"> </w:t>
      </w:r>
      <w:r>
        <w:t>need</w:t>
      </w:r>
      <w:r>
        <w:rPr>
          <w:spacing w:val="-2"/>
        </w:rPr>
        <w:t xml:space="preserve"> </w:t>
      </w:r>
      <w:r>
        <w:t>to</w:t>
      </w:r>
      <w:r>
        <w:rPr>
          <w:spacing w:val="-2"/>
        </w:rPr>
        <w:t xml:space="preserve"> </w:t>
      </w:r>
      <w:r>
        <w:t>state</w:t>
      </w:r>
      <w:r>
        <w:rPr>
          <w:spacing w:val="-2"/>
        </w:rPr>
        <w:t xml:space="preserve"> </w:t>
      </w:r>
      <w:r>
        <w:t>that</w:t>
      </w:r>
      <w:r>
        <w:rPr>
          <w:spacing w:val="-2"/>
        </w:rPr>
        <w:t xml:space="preserve"> </w:t>
      </w:r>
      <w:r>
        <w:t>a</w:t>
      </w:r>
      <w:r>
        <w:rPr>
          <w:spacing w:val="-3"/>
        </w:rPr>
        <w:t xml:space="preserve"> </w:t>
      </w:r>
      <w:r>
        <w:t>NOI</w:t>
      </w:r>
      <w:r>
        <w:rPr>
          <w:spacing w:val="-3"/>
        </w:rPr>
        <w:t xml:space="preserve"> </w:t>
      </w:r>
      <w:r>
        <w:t>and</w:t>
      </w:r>
      <w:r>
        <w:rPr>
          <w:spacing w:val="-2"/>
        </w:rPr>
        <w:t xml:space="preserve"> </w:t>
      </w:r>
      <w:r>
        <w:t>fine was</w:t>
      </w:r>
      <w:r>
        <w:rPr>
          <w:spacing w:val="-2"/>
        </w:rPr>
        <w:t xml:space="preserve"> </w:t>
      </w:r>
      <w:r>
        <w:t>sent</w:t>
      </w:r>
      <w:r>
        <w:rPr>
          <w:spacing w:val="-1"/>
        </w:rPr>
        <w:t xml:space="preserve"> </w:t>
      </w:r>
      <w:r>
        <w:t>to</w:t>
      </w:r>
      <w:r>
        <w:rPr>
          <w:spacing w:val="-1"/>
        </w:rPr>
        <w:t xml:space="preserve"> </w:t>
      </w:r>
      <w:r>
        <w:t>the</w:t>
      </w:r>
      <w:r>
        <w:rPr>
          <w:spacing w:val="-2"/>
        </w:rPr>
        <w:t xml:space="preserve"> </w:t>
      </w:r>
      <w:r>
        <w:t>establishment</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spacing w:val="-2"/>
        </w:rPr>
        <w:t xml:space="preserve"> </w:t>
      </w:r>
      <w:r>
        <w:t>Funeral</w:t>
      </w:r>
      <w:r>
        <w:rPr>
          <w:spacing w:val="-2"/>
        </w:rPr>
        <w:t xml:space="preserve"> </w:t>
      </w:r>
      <w:r>
        <w:t>Director.</w:t>
      </w:r>
      <w:r>
        <w:rPr>
          <w:spacing w:val="-2"/>
        </w:rPr>
        <w:t xml:space="preserve"> </w:t>
      </w:r>
      <w:r>
        <w:t>Once</w:t>
      </w:r>
      <w:r>
        <w:rPr>
          <w:spacing w:val="-2"/>
        </w:rPr>
        <w:t xml:space="preserve"> </w:t>
      </w:r>
      <w:r>
        <w:t>the</w:t>
      </w:r>
      <w:r>
        <w:rPr>
          <w:spacing w:val="-2"/>
        </w:rPr>
        <w:t xml:space="preserve"> </w:t>
      </w:r>
      <w:r>
        <w:t>corrections</w:t>
      </w:r>
      <w:r>
        <w:rPr>
          <w:spacing w:val="-2"/>
        </w:rPr>
        <w:t xml:space="preserve"> </w:t>
      </w:r>
      <w:r>
        <w:t>were</w:t>
      </w:r>
      <w:r>
        <w:rPr>
          <w:spacing w:val="-1"/>
        </w:rPr>
        <w:t xml:space="preserve"> </w:t>
      </w:r>
      <w:r>
        <w:t>made, Mr.</w:t>
      </w:r>
      <w:r>
        <w:rPr>
          <w:spacing w:val="-1"/>
        </w:rPr>
        <w:t xml:space="preserve"> </w:t>
      </w:r>
      <w:r>
        <w:t xml:space="preserve">Ernest Boykin, properly seconded by Mr. Randolph Horton, and the Board voted unanimously to approve </w:t>
      </w:r>
      <w:proofErr w:type="gramStart"/>
      <w:r>
        <w:t>the January</w:t>
      </w:r>
      <w:proofErr w:type="gramEnd"/>
      <w:r>
        <w:t xml:space="preserve"> 9</w:t>
      </w:r>
      <w:r>
        <w:rPr>
          <w:vertAlign w:val="superscript"/>
        </w:rPr>
        <w:t>th</w:t>
      </w:r>
      <w:r>
        <w:t>, 2025, meeting minutes.</w:t>
      </w:r>
    </w:p>
    <w:p w14:paraId="5CFE30A1" w14:textId="77777777" w:rsidR="00FB1A73" w:rsidRDefault="00FB1A73">
      <w:pPr>
        <w:pStyle w:val="BodyText"/>
      </w:pPr>
    </w:p>
    <w:p w14:paraId="1E9C6C5A" w14:textId="77777777" w:rsidR="00FB1A73" w:rsidRDefault="006A3131">
      <w:pPr>
        <w:pStyle w:val="Heading1"/>
        <w:jc w:val="both"/>
        <w:rPr>
          <w:u w:val="none"/>
        </w:rPr>
      </w:pPr>
      <w:r>
        <w:t>Agenda</w:t>
      </w:r>
      <w:r>
        <w:rPr>
          <w:spacing w:val="-9"/>
        </w:rPr>
        <w:t xml:space="preserve"> </w:t>
      </w:r>
      <w:r>
        <w:t>Item:</w:t>
      </w:r>
      <w:r>
        <w:rPr>
          <w:spacing w:val="-9"/>
        </w:rPr>
        <w:t xml:space="preserve"> </w:t>
      </w:r>
      <w:r>
        <w:t>Review</w:t>
      </w:r>
      <w:r>
        <w:rPr>
          <w:spacing w:val="-9"/>
        </w:rPr>
        <w:t xml:space="preserve"> </w:t>
      </w:r>
      <w:r>
        <w:t>of</w:t>
      </w:r>
      <w:r>
        <w:rPr>
          <w:spacing w:val="-8"/>
        </w:rPr>
        <w:t xml:space="preserve"> </w:t>
      </w:r>
      <w:r>
        <w:t>Administrative</w:t>
      </w:r>
      <w:r>
        <w:rPr>
          <w:spacing w:val="-9"/>
        </w:rPr>
        <w:t xml:space="preserve"> </w:t>
      </w:r>
      <w:r>
        <w:t>Approved</w:t>
      </w:r>
      <w:r>
        <w:rPr>
          <w:spacing w:val="-7"/>
        </w:rPr>
        <w:t xml:space="preserve"> </w:t>
      </w:r>
      <w:r>
        <w:rPr>
          <w:spacing w:val="-2"/>
        </w:rPr>
        <w:t>Applications</w:t>
      </w:r>
    </w:p>
    <w:p w14:paraId="71F586B1" w14:textId="673C688C" w:rsidR="00FB1A73" w:rsidRDefault="006A3131">
      <w:pPr>
        <w:pStyle w:val="BodyText"/>
        <w:ind w:left="360" w:right="359"/>
        <w:jc w:val="both"/>
      </w:pPr>
      <w:r>
        <w:t xml:space="preserve">Upon </w:t>
      </w:r>
      <w:proofErr w:type="gramStart"/>
      <w:r>
        <w:t>motion duly</w:t>
      </w:r>
      <w:proofErr w:type="gramEnd"/>
      <w:r>
        <w:t xml:space="preserve"> made by Consumer Member Ernest Boykin and properly seconded by Board Member Randolph Horton the board voted unanimously to deny the following applications, due to documents presented not meeting the requirements.</w:t>
      </w:r>
    </w:p>
    <w:p w14:paraId="733D37DF" w14:textId="77777777" w:rsidR="00FB1A73" w:rsidRDefault="006A3131">
      <w:pPr>
        <w:pStyle w:val="ListParagraph"/>
        <w:numPr>
          <w:ilvl w:val="0"/>
          <w:numId w:val="2"/>
        </w:numPr>
        <w:tabs>
          <w:tab w:val="left" w:pos="579"/>
        </w:tabs>
        <w:spacing w:before="253"/>
        <w:ind w:left="579" w:hanging="219"/>
      </w:pPr>
      <w:r>
        <w:t>Deles</w:t>
      </w:r>
      <w:r>
        <w:rPr>
          <w:spacing w:val="-12"/>
        </w:rPr>
        <w:t xml:space="preserve"> </w:t>
      </w:r>
      <w:r>
        <w:rPr>
          <w:spacing w:val="-2"/>
        </w:rPr>
        <w:t>Watson</w:t>
      </w:r>
    </w:p>
    <w:p w14:paraId="0E9564B8" w14:textId="77777777" w:rsidR="00FB1A73" w:rsidRDefault="006A3131">
      <w:pPr>
        <w:pStyle w:val="ListParagraph"/>
        <w:numPr>
          <w:ilvl w:val="0"/>
          <w:numId w:val="2"/>
        </w:numPr>
        <w:tabs>
          <w:tab w:val="left" w:pos="579"/>
        </w:tabs>
        <w:ind w:left="579" w:hanging="219"/>
      </w:pPr>
      <w:r>
        <w:t>Tyesha</w:t>
      </w:r>
      <w:r>
        <w:rPr>
          <w:spacing w:val="-8"/>
        </w:rPr>
        <w:t xml:space="preserve"> </w:t>
      </w:r>
      <w:r>
        <w:rPr>
          <w:spacing w:val="-2"/>
        </w:rPr>
        <w:t>Griffin</w:t>
      </w:r>
    </w:p>
    <w:p w14:paraId="1445A051" w14:textId="77777777" w:rsidR="00FB1A73" w:rsidRDefault="00FB1A73">
      <w:pPr>
        <w:pStyle w:val="BodyText"/>
      </w:pPr>
    </w:p>
    <w:p w14:paraId="4E24031D" w14:textId="77777777" w:rsidR="00FB1A73" w:rsidRDefault="006A3131">
      <w:pPr>
        <w:pStyle w:val="Heading1"/>
        <w:jc w:val="both"/>
        <w:rPr>
          <w:u w:val="none"/>
        </w:rPr>
      </w:pPr>
      <w:r>
        <w:t>Agenda</w:t>
      </w:r>
      <w:r>
        <w:rPr>
          <w:spacing w:val="-9"/>
        </w:rPr>
        <w:t xml:space="preserve"> </w:t>
      </w:r>
      <w:r>
        <w:t>Item:</w:t>
      </w:r>
      <w:r>
        <w:rPr>
          <w:spacing w:val="-9"/>
        </w:rPr>
        <w:t xml:space="preserve"> </w:t>
      </w:r>
      <w:r>
        <w:t>Legislative</w:t>
      </w:r>
      <w:r>
        <w:rPr>
          <w:spacing w:val="-9"/>
        </w:rPr>
        <w:t xml:space="preserve"> </w:t>
      </w:r>
      <w:r>
        <w:rPr>
          <w:spacing w:val="-2"/>
        </w:rPr>
        <w:t>Update</w:t>
      </w:r>
    </w:p>
    <w:p w14:paraId="56985882" w14:textId="77777777" w:rsidR="00FB1A73" w:rsidRDefault="006A3131">
      <w:pPr>
        <w:pStyle w:val="BodyText"/>
        <w:spacing w:before="1"/>
        <w:ind w:left="360" w:right="433"/>
        <w:jc w:val="both"/>
      </w:pPr>
      <w:r>
        <w:t>Legal</w:t>
      </w:r>
      <w:r>
        <w:rPr>
          <w:spacing w:val="-3"/>
        </w:rPr>
        <w:t xml:space="preserve"> </w:t>
      </w:r>
      <w:r>
        <w:t>Counsel</w:t>
      </w:r>
      <w:r>
        <w:rPr>
          <w:spacing w:val="-2"/>
        </w:rPr>
        <w:t xml:space="preserve"> </w:t>
      </w:r>
      <w:r>
        <w:t>Ms.</w:t>
      </w:r>
      <w:r>
        <w:rPr>
          <w:spacing w:val="-3"/>
        </w:rPr>
        <w:t xml:space="preserve"> </w:t>
      </w:r>
      <w:r>
        <w:t>April</w:t>
      </w:r>
      <w:r>
        <w:rPr>
          <w:spacing w:val="-4"/>
        </w:rPr>
        <w:t xml:space="preserve"> </w:t>
      </w:r>
      <w:r>
        <w:t>Randall</w:t>
      </w:r>
      <w:r>
        <w:rPr>
          <w:spacing w:val="-3"/>
        </w:rPr>
        <w:t xml:space="preserve"> </w:t>
      </w:r>
      <w:r>
        <w:t>provided</w:t>
      </w:r>
      <w:r>
        <w:rPr>
          <w:spacing w:val="-2"/>
        </w:rPr>
        <w:t xml:space="preserve"> </w:t>
      </w:r>
      <w:r>
        <w:t>Clarity</w:t>
      </w:r>
      <w:r>
        <w:rPr>
          <w:spacing w:val="-1"/>
        </w:rPr>
        <w:t xml:space="preserve"> </w:t>
      </w:r>
      <w:r>
        <w:t>on</w:t>
      </w:r>
      <w:r>
        <w:rPr>
          <w:spacing w:val="-4"/>
        </w:rPr>
        <w:t xml:space="preserve"> </w:t>
      </w:r>
      <w:r>
        <w:t>the</w:t>
      </w:r>
      <w:r>
        <w:rPr>
          <w:spacing w:val="-4"/>
        </w:rPr>
        <w:t xml:space="preserve"> </w:t>
      </w:r>
      <w:r>
        <w:t>appeal</w:t>
      </w:r>
      <w:r>
        <w:rPr>
          <w:spacing w:val="-4"/>
        </w:rPr>
        <w:t xml:space="preserve"> </w:t>
      </w:r>
      <w:r>
        <w:t>process</w:t>
      </w:r>
      <w:r>
        <w:rPr>
          <w:spacing w:val="-2"/>
        </w:rPr>
        <w:t xml:space="preserve"> </w:t>
      </w:r>
      <w:r>
        <w:t>for</w:t>
      </w:r>
      <w:r>
        <w:rPr>
          <w:spacing w:val="-4"/>
        </w:rPr>
        <w:t xml:space="preserve"> </w:t>
      </w:r>
      <w:r>
        <w:t>all</w:t>
      </w:r>
      <w:r>
        <w:rPr>
          <w:spacing w:val="-3"/>
        </w:rPr>
        <w:t xml:space="preserve"> </w:t>
      </w:r>
      <w:r>
        <w:t>board</w:t>
      </w:r>
      <w:r>
        <w:rPr>
          <w:spacing w:val="-3"/>
        </w:rPr>
        <w:t xml:space="preserve"> </w:t>
      </w:r>
      <w:r>
        <w:t>members</w:t>
      </w:r>
      <w:r>
        <w:rPr>
          <w:spacing w:val="-4"/>
        </w:rPr>
        <w:t xml:space="preserve"> </w:t>
      </w:r>
      <w:r>
        <w:t>as</w:t>
      </w:r>
      <w:r>
        <w:rPr>
          <w:spacing w:val="-4"/>
        </w:rPr>
        <w:t xml:space="preserve"> </w:t>
      </w:r>
      <w:r>
        <w:t>well</w:t>
      </w:r>
      <w:r>
        <w:rPr>
          <w:spacing w:val="-3"/>
        </w:rPr>
        <w:t xml:space="preserve"> </w:t>
      </w:r>
      <w:r>
        <w:t>as the procedure for the applicants who have active appeals in our system.</w:t>
      </w:r>
    </w:p>
    <w:p w14:paraId="2D885F6D" w14:textId="77777777" w:rsidR="00FB1A73" w:rsidRDefault="006A3131">
      <w:pPr>
        <w:pStyle w:val="BodyText"/>
        <w:ind w:left="360"/>
        <w:rPr>
          <w:sz w:val="20"/>
        </w:rPr>
      </w:pPr>
      <w:r>
        <w:rPr>
          <w:noProof/>
          <w:sz w:val="20"/>
        </w:rPr>
        <mc:AlternateContent>
          <mc:Choice Requires="wpg">
            <w:drawing>
              <wp:inline distT="0" distB="0" distL="0" distR="0" wp14:anchorId="154EA654" wp14:editId="054F9BD1">
                <wp:extent cx="6059170" cy="48260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9170" cy="482600"/>
                          <a:chOff x="0" y="0"/>
                          <a:chExt cx="6059170" cy="482600"/>
                        </a:xfrm>
                      </wpg:grpSpPr>
                      <wps:wsp>
                        <wps:cNvPr id="5" name="Graphic 5"/>
                        <wps:cNvSpPr/>
                        <wps:spPr>
                          <a:xfrm>
                            <a:off x="0" y="12"/>
                            <a:ext cx="6059170" cy="482600"/>
                          </a:xfrm>
                          <a:custGeom>
                            <a:avLst/>
                            <a:gdLst/>
                            <a:ahLst/>
                            <a:cxnLst/>
                            <a:rect l="l" t="t" r="r" b="b"/>
                            <a:pathLst>
                              <a:path w="6059170" h="482600">
                                <a:moveTo>
                                  <a:pt x="6058662" y="0"/>
                                </a:moveTo>
                                <a:lnTo>
                                  <a:pt x="0" y="0"/>
                                </a:lnTo>
                                <a:lnTo>
                                  <a:pt x="0" y="160769"/>
                                </a:lnTo>
                                <a:lnTo>
                                  <a:pt x="0" y="321551"/>
                                </a:lnTo>
                                <a:lnTo>
                                  <a:pt x="0" y="482333"/>
                                </a:lnTo>
                                <a:lnTo>
                                  <a:pt x="6058662" y="482333"/>
                                </a:lnTo>
                                <a:lnTo>
                                  <a:pt x="6058662" y="321551"/>
                                </a:lnTo>
                                <a:lnTo>
                                  <a:pt x="6058662" y="160769"/>
                                </a:lnTo>
                                <a:lnTo>
                                  <a:pt x="605866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68C1186C" id="Group 4" o:spid="_x0000_s1026" style="width:477.1pt;height:38pt;mso-position-horizontal-relative:char;mso-position-vertical-relative:line" coordsize="60591,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b8lwIAAKwGAAAOAAAAZHJzL2Uyb0RvYy54bWykVV1v2yAUfZ+0/4B4X20ni5tadaqpXaJJ&#10;VVupnfZMMP7QMDAgcfLvd8HGsdqp67o82BdzuJx77oFcXh1ajvZMm0aKHCdnMUZMUFk0osrx96f1&#10;pyVGxhJREC4Fy/GRGXy1+vjhslMZm8la8oJpBEmEyTqV49palUWRoTVriTmTigmYLKVuiYWhrqJC&#10;kw6ytzyaxXEadVIXSkvKjIGvN/0kXvn8ZcmovS9LwyziOQZu1j+1f27dM1pdkqzSRNUNHWiQd7Bo&#10;SSNg0zHVDbEE7XTzIlXbUC2NLO0ZlW0ky7KhzNcA1STxs2o2Wu6Ur6XKukqNMoG0z3R6d1p6t99o&#10;9agedM8ewltJfxrQJepUlU3n3bg6gQ+lbt0iKAIdvKLHUVF2sIjCxzReXCTnIDyFuc/LWRoPktMa&#10;+vJiGa2/vr4wIlm/rSc3kukUuMecBDL/J9BjTRTzuhsnwINGTZHjBUaCtODhzWCXhXOP2xowTsFh&#10;ZAYx/6hPMust9xeBxjpJRnfGbpj0UpP9rbG9ZYsQkTpE9CBCqMH4zvLcW95iBJbXGIHlt/3+ili3&#10;zvXPhaib9KoeW+WmW7lnT9IDrWsYtHSZpjOMQreB6wnDxRQLjZ+gwlx4K5+vxyRpfJ5eOG6QLgDC&#10;ewqcz5LFInkDENw2n89fBU5L+Uf4G2hMs7+hvCncH5KJEJRLw3ptXLe8SGMHATf1iJG8KdYN565l&#10;Rlfba67RnoAZ1v43KDKBwVkyWe9aF21lcQTLd+DyHJtfO6IZRvybgEPlbtAQ6BBsQ6Atv5b+nvVu&#10;0cY+HX4QrZCCMMcWPH8nw9kiWTAz8HeAHutWCvllZ2XZOKd7bj2jYQDn3Ef+SvRKDNe3u3OnY486&#10;/cmsfgMAAP//AwBQSwMEFAAGAAgAAAAhAHhYS0DdAAAABAEAAA8AAABkcnMvZG93bnJldi54bWxM&#10;j0FrwkAQhe8F/8MyQm91E1utTbMRkbYnKVQLxduYHZNgdjZk1yT+e7e92MvA4z3e+yZdDqYWHbWu&#10;sqwgnkQgiHOrKy4UfO/eHxYgnEfWWFsmBRdysMxGdykm2vb8Rd3WFyKUsEtQQel9k0jp8pIMuolt&#10;iIN3tK1BH2RbSN1iH8pNLadRNJcGKw4LJTa0Lik/bc9GwUeP/eoxfus2p+P6st/NPn82MSl1Px5W&#10;ryA8Df4Whl/8gA5ZYDrYM2snagXhEf93g/cye5qCOCh4nkcgs1T+h8+uAAAA//8DAFBLAQItABQA&#10;BgAIAAAAIQC2gziS/gAAAOEBAAATAAAAAAAAAAAAAAAAAAAAAABbQ29udGVudF9UeXBlc10ueG1s&#10;UEsBAi0AFAAGAAgAAAAhADj9If/WAAAAlAEAAAsAAAAAAAAAAAAAAAAALwEAAF9yZWxzLy5yZWxz&#10;UEsBAi0AFAAGAAgAAAAhAHJytvyXAgAArAYAAA4AAAAAAAAAAAAAAAAALgIAAGRycy9lMm9Eb2Mu&#10;eG1sUEsBAi0AFAAGAAgAAAAhAHhYS0DdAAAABAEAAA8AAAAAAAAAAAAAAAAA8QQAAGRycy9kb3du&#10;cmV2LnhtbFBLBQYAAAAABAAEAPMAAAD7BQAAAAA=&#10;">
                <v:shape id="Graphic 5" o:spid="_x0000_s1027" style="position:absolute;width:60591;height:4826;visibility:visible;mso-wrap-style:square;v-text-anchor:top" coordsize="605917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zwQAAANoAAAAPAAAAZHJzL2Rvd25yZXYueG1sRI9Ba8JA&#10;FITvBf/D8gre6m6LFYmuUkRBSi+NgtdH9jUJZt+G7GuM/vquIPQ4zHwzzHI9+Eb11MU6sIXXiQFF&#10;XARXc2nheNi9zEFFQXbYBCYLV4qwXo2elpi5cOFv6nMpVSrhmKGFSqTNtI5FRR7jJLTEyfsJnUdJ&#10;siu16/CSyn2j34yZaY81p4UKW9pUVJzzX2/h/av47I9mlp9Ftu52mnJjNidrx8/DxwKU0CD/4Qe9&#10;d4mD+5V0A/TqDwAA//8DAFBLAQItABQABgAIAAAAIQDb4fbL7gAAAIUBAAATAAAAAAAAAAAAAAAA&#10;AAAAAABbQ29udGVudF9UeXBlc10ueG1sUEsBAi0AFAAGAAgAAAAhAFr0LFu/AAAAFQEAAAsAAAAA&#10;AAAAAAAAAAAAHwEAAF9yZWxzLy5yZWxzUEsBAi0AFAAGAAgAAAAhAD+49TPBAAAA2gAAAA8AAAAA&#10;AAAAAAAAAAAABwIAAGRycy9kb3ducmV2LnhtbFBLBQYAAAAAAwADALcAAAD1AgAAAAA=&#10;" path="m6058662,l,,,160769,,321551,,482333r6058662,l6058662,321551r,-160782l6058662,xe" stroked="f">
                  <v:path arrowok="t"/>
                </v:shape>
                <w10:anchorlock/>
              </v:group>
            </w:pict>
          </mc:Fallback>
        </mc:AlternateContent>
      </w:r>
    </w:p>
    <w:p w14:paraId="63C19729" w14:textId="77777777" w:rsidR="00FB1A73" w:rsidRDefault="006A3131">
      <w:pPr>
        <w:pStyle w:val="Heading1"/>
        <w:jc w:val="both"/>
        <w:rPr>
          <w:u w:val="none"/>
        </w:rPr>
      </w:pPr>
      <w:r>
        <w:t>Agenda</w:t>
      </w:r>
      <w:r>
        <w:rPr>
          <w:spacing w:val="-7"/>
        </w:rPr>
        <w:t xml:space="preserve"> </w:t>
      </w:r>
      <w:r>
        <w:t>Item:</w:t>
      </w:r>
      <w:r>
        <w:rPr>
          <w:spacing w:val="-8"/>
        </w:rPr>
        <w:t xml:space="preserve"> </w:t>
      </w:r>
      <w:r>
        <w:t>Old</w:t>
      </w:r>
      <w:r>
        <w:rPr>
          <w:spacing w:val="-7"/>
        </w:rPr>
        <w:t xml:space="preserve"> </w:t>
      </w:r>
      <w:r>
        <w:rPr>
          <w:spacing w:val="-2"/>
        </w:rPr>
        <w:t>Business</w:t>
      </w:r>
    </w:p>
    <w:p w14:paraId="14D0F370" w14:textId="77777777" w:rsidR="00FB1A73" w:rsidRDefault="006A3131">
      <w:pPr>
        <w:pStyle w:val="BodyText"/>
        <w:ind w:left="360" w:right="358"/>
        <w:jc w:val="both"/>
      </w:pPr>
      <w:r>
        <w:t>Upon motion duly made by Consumer Member Ernest Boykin and properly seconded by Board Member Randolph Horton, the board voted unanimously to defer the following applications due to the documents presented not meeting the requirements.</w:t>
      </w:r>
    </w:p>
    <w:p w14:paraId="2F17C69C" w14:textId="77777777" w:rsidR="00FB1A73" w:rsidRDefault="006A3131">
      <w:pPr>
        <w:pStyle w:val="ListParagraph"/>
        <w:numPr>
          <w:ilvl w:val="0"/>
          <w:numId w:val="1"/>
        </w:numPr>
        <w:tabs>
          <w:tab w:val="left" w:pos="579"/>
        </w:tabs>
        <w:spacing w:before="221"/>
        <w:ind w:left="579" w:hanging="219"/>
      </w:pPr>
      <w:r>
        <w:t>Deles</w:t>
      </w:r>
      <w:r>
        <w:rPr>
          <w:spacing w:val="-13"/>
        </w:rPr>
        <w:t xml:space="preserve"> </w:t>
      </w:r>
      <w:r>
        <w:rPr>
          <w:spacing w:val="-2"/>
        </w:rPr>
        <w:t>Watson</w:t>
      </w:r>
    </w:p>
    <w:p w14:paraId="3E2B2DFB" w14:textId="77777777" w:rsidR="00FB1A73" w:rsidRDefault="006A3131">
      <w:pPr>
        <w:pStyle w:val="ListParagraph"/>
        <w:numPr>
          <w:ilvl w:val="0"/>
          <w:numId w:val="1"/>
        </w:numPr>
        <w:tabs>
          <w:tab w:val="left" w:pos="579"/>
        </w:tabs>
        <w:ind w:left="579" w:hanging="219"/>
      </w:pPr>
      <w:r>
        <w:t>Tyesha</w:t>
      </w:r>
      <w:r>
        <w:rPr>
          <w:spacing w:val="-8"/>
        </w:rPr>
        <w:t xml:space="preserve"> </w:t>
      </w:r>
      <w:r>
        <w:rPr>
          <w:spacing w:val="-2"/>
        </w:rPr>
        <w:t>Griffin</w:t>
      </w:r>
    </w:p>
    <w:p w14:paraId="198FD1D3" w14:textId="77777777" w:rsidR="00FB1A73" w:rsidRDefault="00FB1A73">
      <w:pPr>
        <w:pStyle w:val="BodyText"/>
      </w:pPr>
    </w:p>
    <w:p w14:paraId="3D7144C0" w14:textId="77777777" w:rsidR="00FB1A73" w:rsidRDefault="00FB1A73">
      <w:pPr>
        <w:pStyle w:val="BodyText"/>
        <w:spacing w:before="23"/>
      </w:pPr>
    </w:p>
    <w:p w14:paraId="3D673CF6" w14:textId="77777777" w:rsidR="00FB1A73" w:rsidRDefault="006A3131">
      <w:pPr>
        <w:ind w:left="360"/>
        <w:rPr>
          <w:b/>
        </w:rPr>
      </w:pPr>
      <w:r>
        <w:rPr>
          <w:b/>
          <w:noProof/>
        </w:rPr>
        <mc:AlternateContent>
          <mc:Choice Requires="wps">
            <w:drawing>
              <wp:anchor distT="0" distB="0" distL="0" distR="0" simplePos="0" relativeHeight="487526912" behindDoc="1" locked="0" layoutInCell="1" allowOverlap="1" wp14:anchorId="5A195659" wp14:editId="191281BB">
                <wp:simplePos x="0" y="0"/>
                <wp:positionH relativeFrom="page">
                  <wp:posOffset>895350</wp:posOffset>
                </wp:positionH>
                <wp:positionV relativeFrom="paragraph">
                  <wp:posOffset>-174862</wp:posOffset>
                </wp:positionV>
                <wp:extent cx="5982970" cy="3365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970" cy="336550"/>
                        </a:xfrm>
                        <a:custGeom>
                          <a:avLst/>
                          <a:gdLst/>
                          <a:ahLst/>
                          <a:cxnLst/>
                          <a:rect l="l" t="t" r="r" b="b"/>
                          <a:pathLst>
                            <a:path w="5982970" h="336550">
                              <a:moveTo>
                                <a:pt x="5982462" y="0"/>
                              </a:moveTo>
                              <a:lnTo>
                                <a:pt x="0" y="0"/>
                              </a:lnTo>
                              <a:lnTo>
                                <a:pt x="0" y="175260"/>
                              </a:lnTo>
                              <a:lnTo>
                                <a:pt x="0" y="336042"/>
                              </a:lnTo>
                              <a:lnTo>
                                <a:pt x="5982462" y="336042"/>
                              </a:lnTo>
                              <a:lnTo>
                                <a:pt x="5982462" y="175260"/>
                              </a:lnTo>
                              <a:lnTo>
                                <a:pt x="59824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0790F65" id="Graphic 6" o:spid="_x0000_s1026" style="position:absolute;margin-left:70.5pt;margin-top:-13.75pt;width:471.1pt;height:26.5pt;z-index:-15789568;visibility:visible;mso-wrap-style:square;mso-wrap-distance-left:0;mso-wrap-distance-top:0;mso-wrap-distance-right:0;mso-wrap-distance-bottom:0;mso-position-horizontal:absolute;mso-position-horizontal-relative:page;mso-position-vertical:absolute;mso-position-vertical-relative:text;v-text-anchor:top" coordsize="598297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p0NQIAAB0FAAAOAAAAZHJzL2Uyb0RvYy54bWysVN9vmzAQfp+0/8Hy+0JCm7RFIdXUKtOk&#10;qqvUVHt2jAlohvPOTqD//c4mpqh72abxYJ+5z8f33Q/Wt32j2UmhraHN+WI250y1Eoq6PeT8Zbf9&#10;dM2ZdaIthIZW5fxVWX67+fhh3ZlMpVCBLhQyCtLarDM5r5wzWZJYWalG2BkY1ZKzBGyEoyMekgJF&#10;R9EbnaTz+SrpAAuDIJW19PZ+cPJNiF+WSrpvZWmVYzrnxM2FFcO692uyWYvsgMJUtTzTEP/AohF1&#10;Sx8dQ90LJ9gR699CNbVEsFC6mYQmgbKspQoaSM1i/k7NcyWMClooOdaMabL/L6x8PD2bJ/TUrXkA&#10;+cNSRpLO2Gz0+IM9Y/oSG48l4qwPWXwds6h6xyS9XN5cpzdXlGxJvouL1XIZ0pyILN6WR+u+KAiR&#10;xOnBuqEKRbREFS3Zt9FEqqWvog5VdJxRFZEzquJ+qKIRzt/z9LzJugmVamTi3Q2c1A4C0HkZnvHl&#10;KuUsiiGubxjdTrGka4KKvribEG/ALK6W6SpKj4C4T4GUo/ll6kXQdyMg7gNwyvAv4X9AYxr9PWGp&#10;waqBms9q4DhmmvhOa2lB18W21tqn1uJhf6eRnQQVbRues8QJLHTa0Fy+zfZQvD4h62gec25/HgUq&#10;zvTXlhreD280MBr7aKDTdxBGPFQVrdv13wUaZsjMuaPefIQ4TiKLTUf8PWDA+pstfD46KGvfkYHb&#10;wOh8oBkM+s//Cz/k03NAvf3VNr8AAAD//wMAUEsDBBQABgAIAAAAIQAo6tZN3wAAAAsBAAAPAAAA&#10;ZHJzL2Rvd25yZXYueG1sTI9BT4NAFITvJv6HzTPx1u5Ci63I0phGT/YicvD4Ck8gsm8Ju6X037s9&#10;1eNkJjPfZLvZ9GKi0XWWNURLBYK4snXHjYby632xBeE8co29ZdJwIQe7/P4uw7S2Z/6kqfCNCCXs&#10;UtTQej+kUrqqJYNuaQfi4P3Y0aAPcmxkPeI5lJtexko9SYMdh4UWB9q3VP0WJ6NBrrB8i2j/UXxv&#10;Svms1upwmUqtHx/m1xcQnmZ/C8MVP6BDHpiO9sS1E33Q6yh88RoW8SYBcU2o7SoGcdQQJwnIPJP/&#10;P+R/AAAA//8DAFBLAQItABQABgAIAAAAIQC2gziS/gAAAOEBAAATAAAAAAAAAAAAAAAAAAAAAABb&#10;Q29udGVudF9UeXBlc10ueG1sUEsBAi0AFAAGAAgAAAAhADj9If/WAAAAlAEAAAsAAAAAAAAAAAAA&#10;AAAALwEAAF9yZWxzLy5yZWxzUEsBAi0AFAAGAAgAAAAhABwOSnQ1AgAAHQUAAA4AAAAAAAAAAAAA&#10;AAAALgIAAGRycy9lMm9Eb2MueG1sUEsBAi0AFAAGAAgAAAAhACjq1k3fAAAACwEAAA8AAAAAAAAA&#10;AAAAAAAAjwQAAGRycy9kb3ducmV2LnhtbFBLBQYAAAAABAAEAPMAAACbBQAAAAA=&#10;" path="m5982462,l,,,175260,,336042r5982462,l5982462,175260,5982462,xe" stroked="f">
                <v:path arrowok="t"/>
                <w10:wrap anchorx="page"/>
              </v:shape>
            </w:pict>
          </mc:Fallback>
        </mc:AlternateContent>
      </w:r>
      <w:r>
        <w:rPr>
          <w:b/>
          <w:color w:val="202429"/>
          <w:u w:val="single" w:color="202429"/>
        </w:rPr>
        <w:t>Agenda</w:t>
      </w:r>
      <w:r>
        <w:rPr>
          <w:b/>
          <w:color w:val="202429"/>
          <w:spacing w:val="-7"/>
          <w:u w:val="single" w:color="202429"/>
        </w:rPr>
        <w:t xml:space="preserve"> </w:t>
      </w:r>
      <w:r>
        <w:rPr>
          <w:b/>
          <w:color w:val="202429"/>
          <w:u w:val="single" w:color="202429"/>
        </w:rPr>
        <w:t>Item:</w:t>
      </w:r>
      <w:r>
        <w:rPr>
          <w:b/>
          <w:color w:val="202429"/>
          <w:spacing w:val="-8"/>
          <w:u w:val="single" w:color="202429"/>
        </w:rPr>
        <w:t xml:space="preserve"> </w:t>
      </w:r>
      <w:r>
        <w:rPr>
          <w:b/>
          <w:color w:val="202429"/>
          <w:u w:val="single" w:color="202429"/>
        </w:rPr>
        <w:t>New</w:t>
      </w:r>
      <w:r>
        <w:rPr>
          <w:b/>
          <w:color w:val="202429"/>
          <w:spacing w:val="-8"/>
          <w:u w:val="single" w:color="202429"/>
        </w:rPr>
        <w:t xml:space="preserve"> </w:t>
      </w:r>
      <w:r>
        <w:rPr>
          <w:b/>
          <w:color w:val="202429"/>
          <w:spacing w:val="-2"/>
          <w:u w:val="single" w:color="202429"/>
        </w:rPr>
        <w:t>Business</w:t>
      </w:r>
    </w:p>
    <w:p w14:paraId="3C9A8096" w14:textId="77777777" w:rsidR="00FB1A73" w:rsidRDefault="006A3131">
      <w:pPr>
        <w:pStyle w:val="BodyText"/>
        <w:ind w:left="360" w:right="279"/>
      </w:pPr>
      <w:r>
        <w:t>Allison Wade, Board Administrator,</w:t>
      </w:r>
      <w:r>
        <w:rPr>
          <w:spacing w:val="37"/>
        </w:rPr>
        <w:t xml:space="preserve"> </w:t>
      </w:r>
      <w:r>
        <w:rPr>
          <w:rFonts w:ascii="Verdana"/>
        </w:rPr>
        <w:t xml:space="preserve">will </w:t>
      </w:r>
      <w:r>
        <w:t>provide all applicants who were in deferment with their approval/denial</w:t>
      </w:r>
      <w:r>
        <w:rPr>
          <w:spacing w:val="-5"/>
        </w:rPr>
        <w:t xml:space="preserve"> </w:t>
      </w:r>
      <w:r>
        <w:t>of</w:t>
      </w:r>
      <w:r>
        <w:rPr>
          <w:spacing w:val="-3"/>
        </w:rPr>
        <w:t xml:space="preserve"> </w:t>
      </w:r>
      <w:r>
        <w:t>their</w:t>
      </w:r>
      <w:r>
        <w:rPr>
          <w:spacing w:val="-5"/>
        </w:rPr>
        <w:t xml:space="preserve"> </w:t>
      </w:r>
      <w:r>
        <w:t>applications.</w:t>
      </w:r>
      <w:r>
        <w:rPr>
          <w:spacing w:val="17"/>
        </w:rPr>
        <w:t xml:space="preserve"> </w:t>
      </w:r>
      <w:r>
        <w:t>Program</w:t>
      </w:r>
      <w:r>
        <w:rPr>
          <w:spacing w:val="-6"/>
        </w:rPr>
        <w:t xml:space="preserve"> </w:t>
      </w:r>
      <w:r>
        <w:t>Manager</w:t>
      </w:r>
      <w:r>
        <w:rPr>
          <w:spacing w:val="-5"/>
        </w:rPr>
        <w:t xml:space="preserve"> </w:t>
      </w:r>
      <w:r>
        <w:t>Ms.</w:t>
      </w:r>
      <w:r>
        <w:rPr>
          <w:spacing w:val="-5"/>
        </w:rPr>
        <w:t xml:space="preserve"> </w:t>
      </w:r>
      <w:r>
        <w:t>Nicole</w:t>
      </w:r>
      <w:r>
        <w:rPr>
          <w:spacing w:val="-5"/>
        </w:rPr>
        <w:t xml:space="preserve"> </w:t>
      </w:r>
      <w:r>
        <w:t>McClendon</w:t>
      </w:r>
      <w:r>
        <w:rPr>
          <w:spacing w:val="-2"/>
        </w:rPr>
        <w:t xml:space="preserve"> </w:t>
      </w:r>
      <w:r>
        <w:t>reminded</w:t>
      </w:r>
      <w:r>
        <w:rPr>
          <w:spacing w:val="-4"/>
        </w:rPr>
        <w:t xml:space="preserve"> </w:t>
      </w:r>
      <w:r>
        <w:t>board</w:t>
      </w:r>
      <w:r>
        <w:rPr>
          <w:spacing w:val="-4"/>
        </w:rPr>
        <w:t xml:space="preserve"> </w:t>
      </w:r>
      <w:r>
        <w:t>members to do their filing for BEGA.</w:t>
      </w:r>
    </w:p>
    <w:p w14:paraId="0E43BE75" w14:textId="77777777" w:rsidR="00FB1A73" w:rsidRDefault="006A3131">
      <w:pPr>
        <w:pStyle w:val="BodyText"/>
        <w:ind w:left="330"/>
        <w:rPr>
          <w:sz w:val="20"/>
        </w:rPr>
      </w:pPr>
      <w:r>
        <w:rPr>
          <w:noProof/>
          <w:sz w:val="20"/>
        </w:rPr>
        <mc:AlternateContent>
          <mc:Choice Requires="wpg">
            <w:drawing>
              <wp:inline distT="0" distB="0" distL="0" distR="0" wp14:anchorId="76079DE6" wp14:editId="1D417EE3">
                <wp:extent cx="5982970" cy="16129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161290"/>
                          <a:chOff x="0" y="0"/>
                          <a:chExt cx="5982970" cy="161290"/>
                        </a:xfrm>
                      </wpg:grpSpPr>
                      <wps:wsp>
                        <wps:cNvPr id="8" name="Graphic 8"/>
                        <wps:cNvSpPr/>
                        <wps:spPr>
                          <a:xfrm>
                            <a:off x="0" y="0"/>
                            <a:ext cx="5982970" cy="161290"/>
                          </a:xfrm>
                          <a:custGeom>
                            <a:avLst/>
                            <a:gdLst/>
                            <a:ahLst/>
                            <a:cxnLst/>
                            <a:rect l="l" t="t" r="r" b="b"/>
                            <a:pathLst>
                              <a:path w="5982970" h="161290">
                                <a:moveTo>
                                  <a:pt x="5982461" y="0"/>
                                </a:moveTo>
                                <a:lnTo>
                                  <a:pt x="0" y="0"/>
                                </a:lnTo>
                                <a:lnTo>
                                  <a:pt x="0" y="160782"/>
                                </a:lnTo>
                                <a:lnTo>
                                  <a:pt x="5982461" y="160782"/>
                                </a:lnTo>
                                <a:lnTo>
                                  <a:pt x="598246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3FD441D4" id="Group 7" o:spid="_x0000_s1026" style="width:471.1pt;height:12.7pt;mso-position-horizontal-relative:char;mso-position-vertical-relative:line" coordsize="59829,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SgdAIAAPsFAAAOAAAAZHJzL2Uyb0RvYy54bWykVF1r2zAUfR/sPwi9L07CliYmThntEgal&#10;KzRjz4osfzBZ0q6UOPn3u5Itx7QwWOsH+co6uh/nHt/17bmR5CTA1lpldDaZUiIU13mtyoz+3G8/&#10;LSmxjqmcSa1ERi/C0tvNxw/r1qRiristcwEEnSibtiajlXMmTRLLK9EwO9FGKDwsNDTM4RbKJAfW&#10;ovdGJvPpdJG0GnIDmgtr8et9d0g3wX9RCO5+FIUVjsiMYm4urBDWg1+TzZqlJTBT1bxPg70hi4bV&#10;CoMOru6ZY+QI9StXTc1BW124CddNooui5iLUgNXMpi+q2YE+mlBLmbalGWhCal/w9Ga3/PG0A/Ns&#10;nqDLHs0HzX9b5CVpTZmOz/2+vILPBTT+EhZBzoHRy8CoODvC8eOX1XK+ukHiOZ7NFrP5qqecV9iX&#10;V9d49e3fFxOWdmFDckMyrUH12CtB9n0EPVfMiMC79QQ8AanzjKKSFWtQw7teLkuvHh8aMZ7Bfmd7&#10;Mt/Bz1AmS/nRup3QgWl2erCuU2weLVZFi59VNAF17xUvg+IdJah4oAQVf+gUb5jz93z7vEnaUauq&#10;oVP+uNEnsdcB6Hy/fEc/L2aUxGZjrleMVGMs9n2EimfxbYK/DjNbTG+Wc58buouA+O6A48D/CQ+a&#10;GznmUlvRxfLVh6ADI4gbc261rPNtLaWnwEJ5uJNATgzJ3Yanz3kEQ2natBOBtw46v6CCWhRNRu2f&#10;IwNBifyuUKN+IEUDonGIBjh5p8PYCuyDdfvzLwaGGDQz6vAfe9RRqiyN4sD8PaDD+ptKfz06XdRe&#10;OSG3LqN+g79NsMKECUz009CPsPE+oK4ze/MXAAD//wMAUEsDBBQABgAIAAAAIQAfSBLt3QAAAAQB&#10;AAAPAAAAZHJzL2Rvd25yZXYueG1sTI9Ba8JAEIXvhf6HZQq91U2iljbNRkRsTyKohdLbmB2TYHY2&#10;ZNck/vtue7GXgcd7vPdNthhNI3rqXG1ZQTyJQBAXVtdcKvg8vD+9gHAeWWNjmRRcycEiv7/LMNV2&#10;4B31e1+KUMIuRQWV920qpSsqMugmtiUO3sl2Bn2QXSl1h0MoN41MouhZGqw5LFTY0qqi4ry/GAUf&#10;Aw7LabzuN+fT6vp9mG+/NjEp9fgwLt9AeBr9LQy/+AEd8sB0tBfWTjQKwiP+7wbvdZYkII4KkvkM&#10;ZJ7J//D5DwAAAP//AwBQSwECLQAUAAYACAAAACEAtoM4kv4AAADhAQAAEwAAAAAAAAAAAAAAAAAA&#10;AAAAW0NvbnRlbnRfVHlwZXNdLnhtbFBLAQItABQABgAIAAAAIQA4/SH/1gAAAJQBAAALAAAAAAAA&#10;AAAAAAAAAC8BAABfcmVscy8ucmVsc1BLAQItABQABgAIAAAAIQCC6lSgdAIAAPsFAAAOAAAAAAAA&#10;AAAAAAAAAC4CAABkcnMvZTJvRG9jLnhtbFBLAQItABQABgAIAAAAIQAfSBLt3QAAAAQBAAAPAAAA&#10;AAAAAAAAAAAAAM4EAABkcnMvZG93bnJldi54bWxQSwUGAAAAAAQABADzAAAA2AUAAAAA&#10;">
                <v:shape id="Graphic 8" o:spid="_x0000_s1027" style="position:absolute;width:59829;height:1612;visibility:visible;mso-wrap-style:square;v-text-anchor:top" coordsize="598297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YuwwAAANoAAAAPAAAAZHJzL2Rvd25yZXYueG1sRI/NasMw&#10;EITvgbyD2EBvidxSQuxaDiWh0NJTfijpbbG2tltrZSTVdt4+CgRyHGa+GSZfj6YVPTnfWFbwuEhA&#10;EJdWN1wpOB7e5isQPiBrbC2TgjN5WBfTSY6ZtgPvqN+HSsQS9hkqqEPoMil9WZNBv7AdcfR+rDMY&#10;onSV1A6HWG5a+ZQkS2mw4bhQY0ebmsq//b9RsPr6ReOGj7763lr8bNPnU3o+KfUwG19fQAQawz18&#10;o9915OB6Jd4AWVwAAAD//wMAUEsBAi0AFAAGAAgAAAAhANvh9svuAAAAhQEAABMAAAAAAAAAAAAA&#10;AAAAAAAAAFtDb250ZW50X1R5cGVzXS54bWxQSwECLQAUAAYACAAAACEAWvQsW78AAAAVAQAACwAA&#10;AAAAAAAAAAAAAAAfAQAAX3JlbHMvLnJlbHNQSwECLQAUAAYACAAAACEA4yxWLsMAAADaAAAADwAA&#10;AAAAAAAAAAAAAAAHAgAAZHJzL2Rvd25yZXYueG1sUEsFBgAAAAADAAMAtwAAAPcCAAAAAA==&#10;" path="m5982461,l,,,160782r5982461,l5982461,xe" stroked="f">
                  <v:path arrowok="t"/>
                </v:shape>
                <w10:anchorlock/>
              </v:group>
            </w:pict>
          </mc:Fallback>
        </mc:AlternateContent>
      </w:r>
    </w:p>
    <w:p w14:paraId="57EE3850" w14:textId="77777777" w:rsidR="00FB1A73" w:rsidRDefault="006A3131">
      <w:pPr>
        <w:pStyle w:val="Heading1"/>
        <w:rPr>
          <w:b w:val="0"/>
          <w:u w:val="none"/>
        </w:rPr>
      </w:pPr>
      <w:r>
        <w:t>Agenda</w:t>
      </w:r>
      <w:r>
        <w:rPr>
          <w:spacing w:val="-9"/>
        </w:rPr>
        <w:t xml:space="preserve"> </w:t>
      </w:r>
      <w:r>
        <w:t>Item:</w:t>
      </w:r>
      <w:r>
        <w:rPr>
          <w:spacing w:val="-10"/>
        </w:rPr>
        <w:t xml:space="preserve"> </w:t>
      </w:r>
      <w:r>
        <w:t>Executive</w:t>
      </w:r>
      <w:r>
        <w:rPr>
          <w:spacing w:val="-10"/>
        </w:rPr>
        <w:t xml:space="preserve"> </w:t>
      </w:r>
      <w:r>
        <w:t>Session</w:t>
      </w:r>
      <w:r>
        <w:rPr>
          <w:spacing w:val="-7"/>
        </w:rPr>
        <w:t xml:space="preserve"> </w:t>
      </w:r>
      <w:r>
        <w:rPr>
          <w:b w:val="0"/>
          <w:spacing w:val="-10"/>
          <w:u w:val="none"/>
        </w:rPr>
        <w:t>–</w:t>
      </w:r>
    </w:p>
    <w:p w14:paraId="68F33C89" w14:textId="77777777" w:rsidR="00FB1A73" w:rsidRDefault="006A3131">
      <w:pPr>
        <w:pStyle w:val="BodyText"/>
        <w:ind w:left="360"/>
      </w:pPr>
      <w:r>
        <w:t>Upon a motion duly made by Board member Ernest Boykin and properly seconded by Mr. Randolph Horton–the</w:t>
      </w:r>
      <w:r>
        <w:rPr>
          <w:spacing w:val="-4"/>
        </w:rPr>
        <w:t xml:space="preserve"> </w:t>
      </w:r>
      <w:r>
        <w:t>board</w:t>
      </w:r>
      <w:r>
        <w:rPr>
          <w:spacing w:val="-2"/>
        </w:rPr>
        <w:t xml:space="preserve"> </w:t>
      </w:r>
      <w:r>
        <w:t>went</w:t>
      </w:r>
      <w:r>
        <w:rPr>
          <w:spacing w:val="-3"/>
        </w:rPr>
        <w:t xml:space="preserve"> </w:t>
      </w:r>
      <w:r>
        <w:t>into</w:t>
      </w:r>
      <w:r>
        <w:rPr>
          <w:spacing w:val="-3"/>
        </w:rPr>
        <w:t xml:space="preserve"> </w:t>
      </w:r>
      <w:r>
        <w:t>Executive</w:t>
      </w:r>
      <w:r>
        <w:rPr>
          <w:spacing w:val="-1"/>
        </w:rPr>
        <w:t xml:space="preserve"> </w:t>
      </w:r>
      <w:r>
        <w:t>Session,</w:t>
      </w:r>
      <w:r>
        <w:rPr>
          <w:spacing w:val="-1"/>
        </w:rPr>
        <w:t xml:space="preserve"> </w:t>
      </w:r>
      <w:r>
        <w:t>which</w:t>
      </w:r>
      <w:r>
        <w:rPr>
          <w:spacing w:val="-2"/>
        </w:rPr>
        <w:t xml:space="preserve"> </w:t>
      </w:r>
      <w:r>
        <w:t>is</w:t>
      </w:r>
      <w:r>
        <w:rPr>
          <w:spacing w:val="-3"/>
        </w:rPr>
        <w:t xml:space="preserve"> </w:t>
      </w:r>
      <w:r>
        <w:t>closed</w:t>
      </w:r>
      <w:r>
        <w:rPr>
          <w:spacing w:val="-3"/>
        </w:rPr>
        <w:t xml:space="preserve"> </w:t>
      </w:r>
      <w:r>
        <w:t>to</w:t>
      </w:r>
      <w:r>
        <w:rPr>
          <w:spacing w:val="-2"/>
        </w:rPr>
        <w:t xml:space="preserve"> </w:t>
      </w:r>
      <w:r>
        <w:t>the</w:t>
      </w:r>
      <w:r>
        <w:rPr>
          <w:spacing w:val="-3"/>
        </w:rPr>
        <w:t xml:space="preserve"> </w:t>
      </w:r>
      <w:r>
        <w:t>public,</w:t>
      </w:r>
      <w:r>
        <w:rPr>
          <w:spacing w:val="-2"/>
        </w:rPr>
        <w:t xml:space="preserve"> </w:t>
      </w:r>
      <w:r>
        <w:t>the</w:t>
      </w:r>
      <w:r>
        <w:rPr>
          <w:spacing w:val="-3"/>
        </w:rPr>
        <w:t xml:space="preserve"> </w:t>
      </w:r>
      <w:r>
        <w:t>Board</w:t>
      </w:r>
      <w:r>
        <w:rPr>
          <w:spacing w:val="-2"/>
        </w:rPr>
        <w:t xml:space="preserve"> </w:t>
      </w:r>
      <w:r>
        <w:t>voted</w:t>
      </w:r>
      <w:r>
        <w:rPr>
          <w:spacing w:val="-3"/>
        </w:rPr>
        <w:t xml:space="preserve"> </w:t>
      </w:r>
      <w:r>
        <w:t>to</w:t>
      </w:r>
      <w:r>
        <w:rPr>
          <w:spacing w:val="-3"/>
        </w:rPr>
        <w:t xml:space="preserve"> </w:t>
      </w:r>
      <w:r>
        <w:t>enter Executive Session at 1:17pm</w:t>
      </w:r>
    </w:p>
    <w:p w14:paraId="56664E0D" w14:textId="77777777" w:rsidR="00FB1A73" w:rsidRDefault="00FB1A73">
      <w:pPr>
        <w:pStyle w:val="BodyText"/>
        <w:spacing w:before="224"/>
      </w:pPr>
    </w:p>
    <w:p w14:paraId="2DCD3359" w14:textId="77777777" w:rsidR="00FB1A73" w:rsidRDefault="006A3131">
      <w:pPr>
        <w:pStyle w:val="BodyText"/>
        <w:spacing w:before="1"/>
        <w:ind w:left="360" w:right="342"/>
      </w:pPr>
      <w:r>
        <w:t>Executive Session (Closed to the Public) to consult with an attorney pursuant to D.C. Official Code § 2- 575(b) (4) (A); D.C. Official Code § 2-575(b) (9) (13) (14) to seek the advice of counsel, D.C. Official Code</w:t>
      </w:r>
      <w:r>
        <w:rPr>
          <w:spacing w:val="-4"/>
        </w:rPr>
        <w:t xml:space="preserve"> </w:t>
      </w:r>
      <w:r>
        <w:t>Section</w:t>
      </w:r>
      <w:r>
        <w:rPr>
          <w:spacing w:val="-3"/>
        </w:rPr>
        <w:t xml:space="preserve"> </w:t>
      </w:r>
      <w:r>
        <w:t>2-575(b)(9)</w:t>
      </w:r>
      <w:r>
        <w:rPr>
          <w:spacing w:val="-4"/>
        </w:rPr>
        <w:t xml:space="preserve"> </w:t>
      </w:r>
      <w:r>
        <w:t>to</w:t>
      </w:r>
      <w:r>
        <w:rPr>
          <w:spacing w:val="-3"/>
        </w:rPr>
        <w:t xml:space="preserve"> </w:t>
      </w:r>
      <w:r>
        <w:t>discuss</w:t>
      </w:r>
      <w:r>
        <w:rPr>
          <w:spacing w:val="-4"/>
        </w:rPr>
        <w:t xml:space="preserve"> </w:t>
      </w:r>
      <w:r>
        <w:t>disciplinary</w:t>
      </w:r>
      <w:r>
        <w:rPr>
          <w:spacing w:val="-2"/>
        </w:rPr>
        <w:t xml:space="preserve"> </w:t>
      </w:r>
      <w:r>
        <w:t>matters,</w:t>
      </w:r>
      <w:r>
        <w:rPr>
          <w:spacing w:val="-4"/>
        </w:rPr>
        <w:t xml:space="preserve"> </w:t>
      </w:r>
      <w:r>
        <w:t>and</w:t>
      </w:r>
      <w:r>
        <w:rPr>
          <w:spacing w:val="-3"/>
        </w:rPr>
        <w:t xml:space="preserve"> </w:t>
      </w:r>
      <w:r>
        <w:t>D.C.</w:t>
      </w:r>
      <w:r>
        <w:rPr>
          <w:spacing w:val="-3"/>
        </w:rPr>
        <w:t xml:space="preserve"> </w:t>
      </w:r>
      <w:r>
        <w:t>Official</w:t>
      </w:r>
      <w:r>
        <w:rPr>
          <w:spacing w:val="-4"/>
        </w:rPr>
        <w:t xml:space="preserve"> </w:t>
      </w:r>
      <w:r>
        <w:t>Code</w:t>
      </w:r>
      <w:r>
        <w:rPr>
          <w:spacing w:val="-2"/>
        </w:rPr>
        <w:t xml:space="preserve"> </w:t>
      </w:r>
      <w:r>
        <w:t>Section</w:t>
      </w:r>
      <w:r>
        <w:rPr>
          <w:spacing w:val="-3"/>
        </w:rPr>
        <w:t xml:space="preserve"> </w:t>
      </w:r>
      <w:r>
        <w:t>2-775(b)(13)</w:t>
      </w:r>
      <w:r>
        <w:rPr>
          <w:spacing w:val="-3"/>
        </w:rPr>
        <w:t xml:space="preserve"> </w:t>
      </w:r>
      <w:r>
        <w:t>to deliberate upon a decision in an adjudication action or to discuss complaints/legal matters, applications.</w:t>
      </w:r>
    </w:p>
    <w:p w14:paraId="3437A304" w14:textId="77777777" w:rsidR="00FB1A73" w:rsidRDefault="006A3131">
      <w:pPr>
        <w:pStyle w:val="Heading1"/>
        <w:spacing w:before="253"/>
        <w:rPr>
          <w:u w:val="none"/>
        </w:rPr>
      </w:pPr>
      <w:r>
        <w:t>Agenda</w:t>
      </w:r>
      <w:r>
        <w:rPr>
          <w:spacing w:val="-8"/>
        </w:rPr>
        <w:t xml:space="preserve"> </w:t>
      </w:r>
      <w:r>
        <w:t>Item:</w:t>
      </w:r>
      <w:r>
        <w:rPr>
          <w:spacing w:val="-9"/>
        </w:rPr>
        <w:t xml:space="preserve"> </w:t>
      </w:r>
      <w:r>
        <w:rPr>
          <w:spacing w:val="-2"/>
        </w:rPr>
        <w:t>Recommendations</w:t>
      </w:r>
    </w:p>
    <w:p w14:paraId="5575A772" w14:textId="77777777" w:rsidR="00FB1A73" w:rsidRDefault="006A3131">
      <w:pPr>
        <w:pStyle w:val="BodyText"/>
        <w:ind w:left="360" w:right="396"/>
      </w:pPr>
      <w:r>
        <w:t>Upon</w:t>
      </w:r>
      <w:r>
        <w:rPr>
          <w:spacing w:val="-4"/>
        </w:rPr>
        <w:t xml:space="preserve"> </w:t>
      </w:r>
      <w:r>
        <w:t>motion,</w:t>
      </w:r>
      <w:r>
        <w:rPr>
          <w:spacing w:val="-3"/>
        </w:rPr>
        <w:t xml:space="preserve"> </w:t>
      </w:r>
      <w:r>
        <w:t>duly</w:t>
      </w:r>
      <w:r>
        <w:rPr>
          <w:spacing w:val="-3"/>
        </w:rPr>
        <w:t xml:space="preserve"> </w:t>
      </w:r>
      <w:r>
        <w:t>made</w:t>
      </w:r>
      <w:r>
        <w:rPr>
          <w:spacing w:val="-4"/>
        </w:rPr>
        <w:t xml:space="preserve"> </w:t>
      </w:r>
      <w:r>
        <w:t>by</w:t>
      </w:r>
      <w:r>
        <w:rPr>
          <w:spacing w:val="-3"/>
        </w:rPr>
        <w:t xml:space="preserve"> </w:t>
      </w:r>
      <w:r>
        <w:t>Consumer</w:t>
      </w:r>
      <w:r>
        <w:rPr>
          <w:spacing w:val="-3"/>
        </w:rPr>
        <w:t xml:space="preserve"> </w:t>
      </w:r>
      <w:r>
        <w:t>Member</w:t>
      </w:r>
      <w:r>
        <w:rPr>
          <w:spacing w:val="-4"/>
        </w:rPr>
        <w:t xml:space="preserve"> </w:t>
      </w:r>
      <w:r>
        <w:t>Ernest</w:t>
      </w:r>
      <w:r>
        <w:rPr>
          <w:spacing w:val="-4"/>
        </w:rPr>
        <w:t xml:space="preserve"> </w:t>
      </w:r>
      <w:r>
        <w:t>Boykin,</w:t>
      </w:r>
      <w:r>
        <w:rPr>
          <w:spacing w:val="-4"/>
        </w:rPr>
        <w:t xml:space="preserve"> </w:t>
      </w:r>
      <w:r>
        <w:t>and</w:t>
      </w:r>
      <w:r>
        <w:rPr>
          <w:spacing w:val="-4"/>
        </w:rPr>
        <w:t xml:space="preserve"> </w:t>
      </w:r>
      <w:r>
        <w:t>properly</w:t>
      </w:r>
      <w:r>
        <w:rPr>
          <w:spacing w:val="-4"/>
        </w:rPr>
        <w:t xml:space="preserve"> </w:t>
      </w:r>
      <w:r>
        <w:t>seconded</w:t>
      </w:r>
      <w:r>
        <w:rPr>
          <w:spacing w:val="-4"/>
        </w:rPr>
        <w:t xml:space="preserve"> </w:t>
      </w:r>
      <w:r>
        <w:t>by</w:t>
      </w:r>
      <w:r>
        <w:rPr>
          <w:spacing w:val="-3"/>
        </w:rPr>
        <w:t xml:space="preserve"> </w:t>
      </w:r>
      <w:r>
        <w:t>Board</w:t>
      </w:r>
      <w:r>
        <w:rPr>
          <w:spacing w:val="-4"/>
        </w:rPr>
        <w:t xml:space="preserve"> </w:t>
      </w:r>
      <w:r>
        <w:t>Member Mr. Randolph Horton in the matter of W. H Bacon Funeral Home, Board Administrator Allison Wade will research possible revocation of license and present back to the board the findings.</w:t>
      </w:r>
    </w:p>
    <w:p w14:paraId="1DA595D6" w14:textId="77777777" w:rsidR="00FB1A73" w:rsidRDefault="00FB1A73">
      <w:pPr>
        <w:pStyle w:val="BodyText"/>
        <w:spacing w:before="1"/>
      </w:pPr>
    </w:p>
    <w:p w14:paraId="7471E8EA" w14:textId="77777777" w:rsidR="00FB1A73" w:rsidRDefault="006A3131">
      <w:pPr>
        <w:pStyle w:val="BodyText"/>
        <w:ind w:left="360"/>
      </w:pPr>
      <w:r>
        <w:t>The</w:t>
      </w:r>
      <w:r>
        <w:rPr>
          <w:spacing w:val="-6"/>
        </w:rPr>
        <w:t xml:space="preserve"> </w:t>
      </w:r>
      <w:r>
        <w:t>Board</w:t>
      </w:r>
      <w:r>
        <w:rPr>
          <w:spacing w:val="-5"/>
        </w:rPr>
        <w:t xml:space="preserve"> </w:t>
      </w:r>
      <w:r>
        <w:t>entered</w:t>
      </w:r>
      <w:r>
        <w:rPr>
          <w:spacing w:val="-6"/>
        </w:rPr>
        <w:t xml:space="preserve"> </w:t>
      </w:r>
      <w:r>
        <w:t>back</w:t>
      </w:r>
      <w:r>
        <w:rPr>
          <w:spacing w:val="-6"/>
        </w:rPr>
        <w:t xml:space="preserve"> </w:t>
      </w:r>
      <w:r>
        <w:t>into</w:t>
      </w:r>
      <w:r>
        <w:rPr>
          <w:spacing w:val="-5"/>
        </w:rPr>
        <w:t xml:space="preserve"> </w:t>
      </w:r>
      <w:r>
        <w:t>public</w:t>
      </w:r>
      <w:r>
        <w:rPr>
          <w:spacing w:val="-6"/>
        </w:rPr>
        <w:t xml:space="preserve"> </w:t>
      </w:r>
      <w:r>
        <w:t>session</w:t>
      </w:r>
      <w:r>
        <w:rPr>
          <w:spacing w:val="-5"/>
        </w:rPr>
        <w:t xml:space="preserve"> </w:t>
      </w:r>
      <w:r>
        <w:t>at</w:t>
      </w:r>
      <w:r>
        <w:rPr>
          <w:spacing w:val="-2"/>
        </w:rPr>
        <w:t xml:space="preserve"> 1:59pm</w:t>
      </w:r>
    </w:p>
    <w:p w14:paraId="51013F5C" w14:textId="77777777" w:rsidR="00FB1A73" w:rsidRDefault="006A3131">
      <w:pPr>
        <w:pStyle w:val="Heading1"/>
        <w:spacing w:before="252"/>
        <w:rPr>
          <w:u w:val="none"/>
        </w:rPr>
      </w:pPr>
      <w:r>
        <w:t>Agenda</w:t>
      </w:r>
      <w:r>
        <w:rPr>
          <w:spacing w:val="-8"/>
        </w:rPr>
        <w:t xml:space="preserve"> </w:t>
      </w:r>
      <w:r>
        <w:t>Item:</w:t>
      </w:r>
      <w:r>
        <w:rPr>
          <w:spacing w:val="-9"/>
        </w:rPr>
        <w:t xml:space="preserve"> </w:t>
      </w:r>
      <w:r>
        <w:rPr>
          <w:spacing w:val="-2"/>
        </w:rPr>
        <w:t>Adjournment:</w:t>
      </w:r>
    </w:p>
    <w:p w14:paraId="37E88B0F" w14:textId="77777777" w:rsidR="00FB1A73" w:rsidRDefault="00FB1A73">
      <w:pPr>
        <w:pStyle w:val="Heading1"/>
        <w:sectPr w:rsidR="00FB1A73">
          <w:pgSz w:w="12240" w:h="15840"/>
          <w:pgMar w:top="900" w:right="1080" w:bottom="280" w:left="1080" w:header="720" w:footer="720" w:gutter="0"/>
          <w:cols w:space="720"/>
        </w:sectPr>
      </w:pPr>
    </w:p>
    <w:p w14:paraId="6F2B81BB" w14:textId="77777777" w:rsidR="00FB1A73" w:rsidRDefault="006A3131">
      <w:pPr>
        <w:pStyle w:val="BodyText"/>
        <w:spacing w:before="80"/>
        <w:ind w:left="360" w:right="342"/>
      </w:pPr>
      <w:r>
        <w:lastRenderedPageBreak/>
        <w:t>Upon</w:t>
      </w:r>
      <w:r>
        <w:rPr>
          <w:spacing w:val="-8"/>
        </w:rPr>
        <w:t xml:space="preserve"> </w:t>
      </w:r>
      <w:proofErr w:type="gramStart"/>
      <w:r>
        <w:t>motion</w:t>
      </w:r>
      <w:proofErr w:type="gramEnd"/>
      <w:r>
        <w:rPr>
          <w:spacing w:val="-8"/>
        </w:rPr>
        <w:t xml:space="preserve"> </w:t>
      </w:r>
      <w:r>
        <w:t>duly</w:t>
      </w:r>
      <w:r>
        <w:rPr>
          <w:spacing w:val="-6"/>
        </w:rPr>
        <w:t xml:space="preserve"> </w:t>
      </w:r>
      <w:r>
        <w:t>made</w:t>
      </w:r>
      <w:r>
        <w:rPr>
          <w:spacing w:val="-8"/>
        </w:rPr>
        <w:t xml:space="preserve"> </w:t>
      </w:r>
      <w:r>
        <w:t>by</w:t>
      </w:r>
      <w:r>
        <w:rPr>
          <w:spacing w:val="-5"/>
        </w:rPr>
        <w:t xml:space="preserve"> </w:t>
      </w:r>
      <w:r>
        <w:t>Mr.</w:t>
      </w:r>
      <w:r>
        <w:rPr>
          <w:spacing w:val="-8"/>
        </w:rPr>
        <w:t xml:space="preserve"> </w:t>
      </w:r>
      <w:r>
        <w:t>Randolph</w:t>
      </w:r>
      <w:r>
        <w:rPr>
          <w:spacing w:val="-8"/>
        </w:rPr>
        <w:t xml:space="preserve"> </w:t>
      </w:r>
      <w:r>
        <w:t>Horton,</w:t>
      </w:r>
      <w:r>
        <w:rPr>
          <w:spacing w:val="-8"/>
        </w:rPr>
        <w:t xml:space="preserve"> </w:t>
      </w:r>
      <w:r>
        <w:t>and</w:t>
      </w:r>
      <w:r>
        <w:rPr>
          <w:spacing w:val="-8"/>
        </w:rPr>
        <w:t xml:space="preserve"> </w:t>
      </w:r>
      <w:r>
        <w:t>properly</w:t>
      </w:r>
      <w:r>
        <w:rPr>
          <w:spacing w:val="-6"/>
        </w:rPr>
        <w:t xml:space="preserve"> </w:t>
      </w:r>
      <w:r>
        <w:t>seconded</w:t>
      </w:r>
      <w:r>
        <w:rPr>
          <w:spacing w:val="-7"/>
        </w:rPr>
        <w:t xml:space="preserve"> </w:t>
      </w:r>
      <w:r>
        <w:t>by</w:t>
      </w:r>
      <w:r>
        <w:rPr>
          <w:spacing w:val="-8"/>
        </w:rPr>
        <w:t xml:space="preserve"> </w:t>
      </w:r>
      <w:r>
        <w:t>Mr.</w:t>
      </w:r>
      <w:r>
        <w:rPr>
          <w:spacing w:val="-9"/>
        </w:rPr>
        <w:t xml:space="preserve"> </w:t>
      </w:r>
      <w:r>
        <w:t>Ernest</w:t>
      </w:r>
      <w:r>
        <w:rPr>
          <w:spacing w:val="-8"/>
        </w:rPr>
        <w:t xml:space="preserve"> </w:t>
      </w:r>
      <w:r>
        <w:t>Boykin,</w:t>
      </w:r>
      <w:r>
        <w:rPr>
          <w:spacing w:val="-8"/>
        </w:rPr>
        <w:t xml:space="preserve"> </w:t>
      </w:r>
      <w:r>
        <w:t>the</w:t>
      </w:r>
      <w:r>
        <w:rPr>
          <w:spacing w:val="-8"/>
        </w:rPr>
        <w:t xml:space="preserve"> </w:t>
      </w:r>
      <w:r>
        <w:t>Board unanimously voted to adjourn the meeting at 2:02 pm.</w:t>
      </w:r>
    </w:p>
    <w:p w14:paraId="731CE77B" w14:textId="77777777" w:rsidR="00FB1A73" w:rsidRDefault="00FB1A73">
      <w:pPr>
        <w:pStyle w:val="BodyText"/>
      </w:pPr>
    </w:p>
    <w:p w14:paraId="36E93FF6" w14:textId="77777777" w:rsidR="00FB1A73" w:rsidRDefault="00FB1A73">
      <w:pPr>
        <w:pStyle w:val="BodyText"/>
      </w:pPr>
    </w:p>
    <w:p w14:paraId="2D4797F6" w14:textId="77777777" w:rsidR="00FB1A73" w:rsidRDefault="00FB1A73">
      <w:pPr>
        <w:pStyle w:val="BodyText"/>
      </w:pPr>
    </w:p>
    <w:p w14:paraId="2E9D78CF" w14:textId="77777777" w:rsidR="00FB1A73" w:rsidRDefault="00FB1A73">
      <w:pPr>
        <w:pStyle w:val="BodyText"/>
      </w:pPr>
    </w:p>
    <w:p w14:paraId="6A3058C4" w14:textId="77777777" w:rsidR="00FB1A73" w:rsidRDefault="00FB1A73">
      <w:pPr>
        <w:pStyle w:val="BodyText"/>
        <w:spacing w:before="252"/>
      </w:pPr>
    </w:p>
    <w:p w14:paraId="5BCA408D" w14:textId="77777777" w:rsidR="00FB1A73" w:rsidRDefault="006A3131">
      <w:pPr>
        <w:pStyle w:val="BodyText"/>
        <w:ind w:left="3995"/>
      </w:pPr>
      <w:r>
        <w:t>Respectfully</w:t>
      </w:r>
      <w:r>
        <w:rPr>
          <w:spacing w:val="-11"/>
        </w:rPr>
        <w:t xml:space="preserve"> </w:t>
      </w:r>
      <w:r>
        <w:rPr>
          <w:spacing w:val="-2"/>
        </w:rPr>
        <w:t>submitted,</w:t>
      </w:r>
    </w:p>
    <w:p w14:paraId="791B49E5" w14:textId="77777777" w:rsidR="00FB1A73" w:rsidRDefault="00FB1A73">
      <w:pPr>
        <w:pStyle w:val="BodyText"/>
        <w:spacing w:before="1"/>
      </w:pPr>
    </w:p>
    <w:p w14:paraId="26EECCE1" w14:textId="3BE1EAD9" w:rsidR="00FB1A73" w:rsidRDefault="006A3131">
      <w:pPr>
        <w:pStyle w:val="BodyText"/>
        <w:ind w:left="4004"/>
      </w:pPr>
      <w:r>
        <w:rPr>
          <w:noProof/>
        </w:rPr>
        <w:drawing>
          <wp:anchor distT="0" distB="0" distL="0" distR="0" simplePos="0" relativeHeight="251655168" behindDoc="0" locked="0" layoutInCell="1" allowOverlap="1" wp14:anchorId="570B4E40" wp14:editId="405A5271">
            <wp:simplePos x="0" y="0"/>
            <wp:positionH relativeFrom="page">
              <wp:posOffset>3308845</wp:posOffset>
            </wp:positionH>
            <wp:positionV relativeFrom="paragraph">
              <wp:posOffset>391397</wp:posOffset>
            </wp:positionV>
            <wp:extent cx="1667306" cy="581888"/>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1667306" cy="581888"/>
                    </a:xfrm>
                    <a:prstGeom prst="rect">
                      <a:avLst/>
                    </a:prstGeom>
                  </pic:spPr>
                </pic:pic>
              </a:graphicData>
            </a:graphic>
          </wp:anchor>
        </w:drawing>
      </w:r>
      <w:r>
        <w:t>Mr.</w:t>
      </w:r>
      <w:r>
        <w:rPr>
          <w:spacing w:val="-6"/>
        </w:rPr>
        <w:t xml:space="preserve"> </w:t>
      </w:r>
      <w:r>
        <w:t>John</w:t>
      </w:r>
      <w:r>
        <w:rPr>
          <w:spacing w:val="-6"/>
        </w:rPr>
        <w:t xml:space="preserve"> </w:t>
      </w:r>
      <w:r>
        <w:t>McGuire,</w:t>
      </w:r>
      <w:r>
        <w:rPr>
          <w:spacing w:val="-5"/>
        </w:rPr>
        <w:t xml:space="preserve"> </w:t>
      </w:r>
      <w:r>
        <w:rPr>
          <w:spacing w:val="-2"/>
        </w:rPr>
        <w:t>Chairman</w:t>
      </w:r>
    </w:p>
    <w:p w14:paraId="3236A2CA" w14:textId="525ABF8E" w:rsidR="00FB1A73" w:rsidRDefault="00FB1A73">
      <w:pPr>
        <w:pStyle w:val="BodyText"/>
        <w:rPr>
          <w:sz w:val="20"/>
        </w:rPr>
      </w:pPr>
    </w:p>
    <w:p w14:paraId="750FEB0F" w14:textId="35582ADE" w:rsidR="00FB1A73" w:rsidRDefault="00FB1A73">
      <w:pPr>
        <w:pStyle w:val="BodyText"/>
        <w:rPr>
          <w:sz w:val="20"/>
        </w:rPr>
      </w:pPr>
    </w:p>
    <w:p w14:paraId="7EB989D1" w14:textId="2C371803" w:rsidR="00FB1A73" w:rsidRDefault="00FB1A73">
      <w:pPr>
        <w:pStyle w:val="BodyText"/>
        <w:rPr>
          <w:sz w:val="20"/>
        </w:rPr>
      </w:pPr>
    </w:p>
    <w:p w14:paraId="2EE9225E" w14:textId="028ACA8E" w:rsidR="00FB1A73" w:rsidRDefault="006A3131">
      <w:pPr>
        <w:pStyle w:val="BodyText"/>
        <w:spacing w:before="63"/>
        <w:rPr>
          <w:sz w:val="20"/>
        </w:rPr>
      </w:pPr>
      <w:r>
        <w:rPr>
          <w:noProof/>
          <w:sz w:val="20"/>
        </w:rPr>
        <mc:AlternateContent>
          <mc:Choice Requires="wps">
            <w:drawing>
              <wp:anchor distT="0" distB="0" distL="0" distR="0" simplePos="0" relativeHeight="251661312" behindDoc="1" locked="0" layoutInCell="1" allowOverlap="1" wp14:anchorId="2B3C9A77" wp14:editId="2E5979C3">
                <wp:simplePos x="0" y="0"/>
                <wp:positionH relativeFrom="page">
                  <wp:posOffset>3218942</wp:posOffset>
                </wp:positionH>
                <wp:positionV relativeFrom="paragraph">
                  <wp:posOffset>201326</wp:posOffset>
                </wp:positionV>
                <wp:extent cx="16751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5130" cy="1270"/>
                        </a:xfrm>
                        <a:custGeom>
                          <a:avLst/>
                          <a:gdLst/>
                          <a:ahLst/>
                          <a:cxnLst/>
                          <a:rect l="l" t="t" r="r" b="b"/>
                          <a:pathLst>
                            <a:path w="1675130">
                              <a:moveTo>
                                <a:pt x="0" y="0"/>
                              </a:moveTo>
                              <a:lnTo>
                                <a:pt x="1674886"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7DDA3E" id="Graphic 11" o:spid="_x0000_s1026" style="position:absolute;margin-left:253.45pt;margin-top:15.85pt;width:131.9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675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VFFQIAAFsEAAAOAAAAZHJzL2Uyb0RvYy54bWysVMFu2zAMvQ/YPwi6L06yNQ2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zha3N7OP3GzNvtn8NjU5U/l4Vx8ofDGQ4qjjI4VB&#10;g3K0VD1aunejiaxk1NAmDYMUrCFKwRruBg29CvFeJBdN0V2IxLMWjmYLyRveMGdqF6911ygu5dNy&#10;uZBirJKxA4KNmIZ7NRgpNdvXxVkXWdwsFtM0GgS2KR8aayMLwv3u3qI4qjiY6Yt1cIQ/YB4pbBTV&#10;Ay65TjDrTjoN0kSRdlC+PqPoeJoLSb8OCo0U9qvjcYmjPxo4GrvRwGDvIT2Q1CDOue1/KPQipi9k&#10;YGWfYBxGlY+ixdLP2HjTwedDgKqJiqYZGhidNjzBqcDTa4tP5HqfUJd/wvo3AAAA//8DAFBLAwQU&#10;AAYACAAAACEAKnLfcN4AAAAJAQAADwAAAGRycy9kb3ducmV2LnhtbEyPTU+DQBCG7yb+h82YeLO7&#10;1VAEWRpjgsbEi9ik9baFEYjsLGEXiv/e6Ulv8/HknWey7WJ7MePoO0ca1isFAqlydUeNht1HcXMP&#10;wgdDtekdoYYf9LDNLy8yk9buRO84l6ERHEI+NRraEIZUSl+1aI1fuQGJd19utCZwOzayHs2Jw20v&#10;b5XaSGs64gutGfCpxeq7nKyGqaySw95GRYG7t9dpdi/R8ydpfX21PD6ACLiEPxjO+qwOOTsd3US1&#10;F72GSG0SRjXcrWMQDMSx4uJ4HiQg80z+/yD/BQAA//8DAFBLAQItABQABgAIAAAAIQC2gziS/gAA&#10;AOEBAAATAAAAAAAAAAAAAAAAAAAAAABbQ29udGVudF9UeXBlc10ueG1sUEsBAi0AFAAGAAgAAAAh&#10;ADj9If/WAAAAlAEAAAsAAAAAAAAAAAAAAAAALwEAAF9yZWxzLy5yZWxzUEsBAi0AFAAGAAgAAAAh&#10;AM+UBUUVAgAAWwQAAA4AAAAAAAAAAAAAAAAALgIAAGRycy9lMm9Eb2MueG1sUEsBAi0AFAAGAAgA&#10;AAAhACpy33DeAAAACQEAAA8AAAAAAAAAAAAAAAAAbwQAAGRycy9kb3ducmV2LnhtbFBLBQYAAAAA&#10;BAAEAPMAAAB6BQAAAAA=&#10;" path="m,l1674886,e" filled="f" strokeweight=".15722mm">
                <v:path arrowok="t"/>
                <w10:wrap type="topAndBottom" anchorx="page"/>
              </v:shape>
            </w:pict>
          </mc:Fallback>
        </mc:AlternateContent>
      </w:r>
    </w:p>
    <w:p w14:paraId="40D84B56" w14:textId="49DD88CC" w:rsidR="00FB1A73" w:rsidRDefault="006A3131" w:rsidP="006A3131">
      <w:pPr>
        <w:pStyle w:val="BodyText"/>
        <w:tabs>
          <w:tab w:val="left" w:pos="7128"/>
        </w:tabs>
      </w:pPr>
      <w:r>
        <w:tab/>
      </w:r>
    </w:p>
    <w:p w14:paraId="44CEFE41" w14:textId="20D0D8A4" w:rsidR="00FB1A73" w:rsidRDefault="006A3131">
      <w:pPr>
        <w:pStyle w:val="BodyText"/>
        <w:ind w:left="813"/>
        <w:jc w:val="center"/>
      </w:pPr>
      <w:r>
        <w:t>Date:</w:t>
      </w:r>
      <w:r>
        <w:rPr>
          <w:spacing w:val="-6"/>
        </w:rPr>
        <w:t xml:space="preserve"> </w:t>
      </w:r>
      <w:r>
        <w:rPr>
          <w:spacing w:val="-2"/>
          <w:u w:val="single"/>
        </w:rPr>
        <w:t>02/13/2025</w:t>
      </w:r>
    </w:p>
    <w:p w14:paraId="53FCDF8D" w14:textId="48D25338" w:rsidR="00FB1A73" w:rsidRDefault="00FB1A73">
      <w:pPr>
        <w:pStyle w:val="BodyText"/>
      </w:pPr>
    </w:p>
    <w:p w14:paraId="2718F931" w14:textId="16E2E559" w:rsidR="00FB1A73" w:rsidRDefault="00FB1A73">
      <w:pPr>
        <w:pStyle w:val="BodyText"/>
      </w:pPr>
    </w:p>
    <w:p w14:paraId="041CA5E5" w14:textId="02F9A0CC" w:rsidR="00FB1A73" w:rsidRDefault="00FB1A73">
      <w:pPr>
        <w:pStyle w:val="BodyText"/>
      </w:pPr>
    </w:p>
    <w:p w14:paraId="5A14F48B" w14:textId="5B75E33A" w:rsidR="00FB1A73" w:rsidRDefault="006A3131">
      <w:pPr>
        <w:pStyle w:val="BodyText"/>
        <w:ind w:left="360"/>
      </w:pPr>
      <w:r>
        <w:t>Recorder/transcriber:</w:t>
      </w:r>
      <w:r>
        <w:rPr>
          <w:spacing w:val="-11"/>
        </w:rPr>
        <w:t xml:space="preserve"> </w:t>
      </w:r>
      <w:r>
        <w:t>Allison</w:t>
      </w:r>
      <w:r>
        <w:rPr>
          <w:spacing w:val="-10"/>
        </w:rPr>
        <w:t xml:space="preserve"> </w:t>
      </w:r>
      <w:r>
        <w:t>Wade,</w:t>
      </w:r>
      <w:r>
        <w:rPr>
          <w:spacing w:val="-10"/>
        </w:rPr>
        <w:t xml:space="preserve"> </w:t>
      </w:r>
      <w:r>
        <w:t>Board</w:t>
      </w:r>
      <w:r>
        <w:rPr>
          <w:spacing w:val="-11"/>
        </w:rPr>
        <w:t xml:space="preserve"> </w:t>
      </w:r>
      <w:r>
        <w:rPr>
          <w:spacing w:val="-2"/>
        </w:rPr>
        <w:t>Administrator</w:t>
      </w:r>
    </w:p>
    <w:sectPr w:rsidR="00FB1A73">
      <w:pgSz w:w="12240" w:h="15840"/>
      <w:pgMar w:top="64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1E3E" w14:textId="77777777" w:rsidR="00420DBB" w:rsidRDefault="00420DBB" w:rsidP="00420DBB">
      <w:r>
        <w:separator/>
      </w:r>
    </w:p>
  </w:endnote>
  <w:endnote w:type="continuationSeparator" w:id="0">
    <w:p w14:paraId="355340E8" w14:textId="77777777" w:rsidR="00420DBB" w:rsidRDefault="00420DBB" w:rsidP="0042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A13A" w14:textId="77777777" w:rsidR="00420DBB" w:rsidRDefault="00420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9E57" w14:textId="77777777" w:rsidR="00420DBB" w:rsidRDefault="00420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DE5E" w14:textId="77777777" w:rsidR="00420DBB" w:rsidRDefault="00420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867D1" w14:textId="77777777" w:rsidR="00420DBB" w:rsidRDefault="00420DBB" w:rsidP="00420DBB">
      <w:r>
        <w:separator/>
      </w:r>
    </w:p>
  </w:footnote>
  <w:footnote w:type="continuationSeparator" w:id="0">
    <w:p w14:paraId="3A75E4C8" w14:textId="77777777" w:rsidR="00420DBB" w:rsidRDefault="00420DBB" w:rsidP="00420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0E74" w14:textId="77777777" w:rsidR="00420DBB" w:rsidRDefault="00420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0EA" w14:textId="4D893EA1" w:rsidR="00420DBB" w:rsidRDefault="00420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A710" w14:textId="77777777" w:rsidR="00420DBB" w:rsidRDefault="00420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736E1"/>
    <w:multiLevelType w:val="hybridMultilevel"/>
    <w:tmpl w:val="2572E3DC"/>
    <w:lvl w:ilvl="0" w:tplc="0F00D862">
      <w:start w:val="1"/>
      <w:numFmt w:val="decimal"/>
      <w:lvlText w:val="%1."/>
      <w:lvlJc w:val="left"/>
      <w:pPr>
        <w:ind w:left="580" w:hanging="22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D47ADFCC">
      <w:numFmt w:val="bullet"/>
      <w:lvlText w:val="•"/>
      <w:lvlJc w:val="left"/>
      <w:pPr>
        <w:ind w:left="1530" w:hanging="221"/>
      </w:pPr>
      <w:rPr>
        <w:rFonts w:hint="default"/>
        <w:lang w:val="en-US" w:eastAsia="en-US" w:bidi="ar-SA"/>
      </w:rPr>
    </w:lvl>
    <w:lvl w:ilvl="2" w:tplc="57AE260C">
      <w:numFmt w:val="bullet"/>
      <w:lvlText w:val="•"/>
      <w:lvlJc w:val="left"/>
      <w:pPr>
        <w:ind w:left="2480" w:hanging="221"/>
      </w:pPr>
      <w:rPr>
        <w:rFonts w:hint="default"/>
        <w:lang w:val="en-US" w:eastAsia="en-US" w:bidi="ar-SA"/>
      </w:rPr>
    </w:lvl>
    <w:lvl w:ilvl="3" w:tplc="12BC1A3A">
      <w:numFmt w:val="bullet"/>
      <w:lvlText w:val="•"/>
      <w:lvlJc w:val="left"/>
      <w:pPr>
        <w:ind w:left="3430" w:hanging="221"/>
      </w:pPr>
      <w:rPr>
        <w:rFonts w:hint="default"/>
        <w:lang w:val="en-US" w:eastAsia="en-US" w:bidi="ar-SA"/>
      </w:rPr>
    </w:lvl>
    <w:lvl w:ilvl="4" w:tplc="8654AD20">
      <w:numFmt w:val="bullet"/>
      <w:lvlText w:val="•"/>
      <w:lvlJc w:val="left"/>
      <w:pPr>
        <w:ind w:left="4380" w:hanging="221"/>
      </w:pPr>
      <w:rPr>
        <w:rFonts w:hint="default"/>
        <w:lang w:val="en-US" w:eastAsia="en-US" w:bidi="ar-SA"/>
      </w:rPr>
    </w:lvl>
    <w:lvl w:ilvl="5" w:tplc="555E6A2E">
      <w:numFmt w:val="bullet"/>
      <w:lvlText w:val="•"/>
      <w:lvlJc w:val="left"/>
      <w:pPr>
        <w:ind w:left="5330" w:hanging="221"/>
      </w:pPr>
      <w:rPr>
        <w:rFonts w:hint="default"/>
        <w:lang w:val="en-US" w:eastAsia="en-US" w:bidi="ar-SA"/>
      </w:rPr>
    </w:lvl>
    <w:lvl w:ilvl="6" w:tplc="D1F2E410">
      <w:numFmt w:val="bullet"/>
      <w:lvlText w:val="•"/>
      <w:lvlJc w:val="left"/>
      <w:pPr>
        <w:ind w:left="6280" w:hanging="221"/>
      </w:pPr>
      <w:rPr>
        <w:rFonts w:hint="default"/>
        <w:lang w:val="en-US" w:eastAsia="en-US" w:bidi="ar-SA"/>
      </w:rPr>
    </w:lvl>
    <w:lvl w:ilvl="7" w:tplc="CA7C9070">
      <w:numFmt w:val="bullet"/>
      <w:lvlText w:val="•"/>
      <w:lvlJc w:val="left"/>
      <w:pPr>
        <w:ind w:left="7230" w:hanging="221"/>
      </w:pPr>
      <w:rPr>
        <w:rFonts w:hint="default"/>
        <w:lang w:val="en-US" w:eastAsia="en-US" w:bidi="ar-SA"/>
      </w:rPr>
    </w:lvl>
    <w:lvl w:ilvl="8" w:tplc="C5049C4C">
      <w:numFmt w:val="bullet"/>
      <w:lvlText w:val="•"/>
      <w:lvlJc w:val="left"/>
      <w:pPr>
        <w:ind w:left="8180" w:hanging="221"/>
      </w:pPr>
      <w:rPr>
        <w:rFonts w:hint="default"/>
        <w:lang w:val="en-US" w:eastAsia="en-US" w:bidi="ar-SA"/>
      </w:rPr>
    </w:lvl>
  </w:abstractNum>
  <w:abstractNum w:abstractNumId="1" w15:restartNumberingAfterBreak="0">
    <w:nsid w:val="78A77B27"/>
    <w:multiLevelType w:val="hybridMultilevel"/>
    <w:tmpl w:val="91480C26"/>
    <w:lvl w:ilvl="0" w:tplc="710EB506">
      <w:start w:val="1"/>
      <w:numFmt w:val="decimal"/>
      <w:lvlText w:val="%1."/>
      <w:lvlJc w:val="left"/>
      <w:pPr>
        <w:ind w:left="580" w:hanging="22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3A4CD05A">
      <w:numFmt w:val="bullet"/>
      <w:lvlText w:val="•"/>
      <w:lvlJc w:val="left"/>
      <w:pPr>
        <w:ind w:left="1530" w:hanging="221"/>
      </w:pPr>
      <w:rPr>
        <w:rFonts w:hint="default"/>
        <w:lang w:val="en-US" w:eastAsia="en-US" w:bidi="ar-SA"/>
      </w:rPr>
    </w:lvl>
    <w:lvl w:ilvl="2" w:tplc="8CB20DF8">
      <w:numFmt w:val="bullet"/>
      <w:lvlText w:val="•"/>
      <w:lvlJc w:val="left"/>
      <w:pPr>
        <w:ind w:left="2480" w:hanging="221"/>
      </w:pPr>
      <w:rPr>
        <w:rFonts w:hint="default"/>
        <w:lang w:val="en-US" w:eastAsia="en-US" w:bidi="ar-SA"/>
      </w:rPr>
    </w:lvl>
    <w:lvl w:ilvl="3" w:tplc="2DA21074">
      <w:numFmt w:val="bullet"/>
      <w:lvlText w:val="•"/>
      <w:lvlJc w:val="left"/>
      <w:pPr>
        <w:ind w:left="3430" w:hanging="221"/>
      </w:pPr>
      <w:rPr>
        <w:rFonts w:hint="default"/>
        <w:lang w:val="en-US" w:eastAsia="en-US" w:bidi="ar-SA"/>
      </w:rPr>
    </w:lvl>
    <w:lvl w:ilvl="4" w:tplc="8C2614A0">
      <w:numFmt w:val="bullet"/>
      <w:lvlText w:val="•"/>
      <w:lvlJc w:val="left"/>
      <w:pPr>
        <w:ind w:left="4380" w:hanging="221"/>
      </w:pPr>
      <w:rPr>
        <w:rFonts w:hint="default"/>
        <w:lang w:val="en-US" w:eastAsia="en-US" w:bidi="ar-SA"/>
      </w:rPr>
    </w:lvl>
    <w:lvl w:ilvl="5" w:tplc="8736C81E">
      <w:numFmt w:val="bullet"/>
      <w:lvlText w:val="•"/>
      <w:lvlJc w:val="left"/>
      <w:pPr>
        <w:ind w:left="5330" w:hanging="221"/>
      </w:pPr>
      <w:rPr>
        <w:rFonts w:hint="default"/>
        <w:lang w:val="en-US" w:eastAsia="en-US" w:bidi="ar-SA"/>
      </w:rPr>
    </w:lvl>
    <w:lvl w:ilvl="6" w:tplc="9B629400">
      <w:numFmt w:val="bullet"/>
      <w:lvlText w:val="•"/>
      <w:lvlJc w:val="left"/>
      <w:pPr>
        <w:ind w:left="6280" w:hanging="221"/>
      </w:pPr>
      <w:rPr>
        <w:rFonts w:hint="default"/>
        <w:lang w:val="en-US" w:eastAsia="en-US" w:bidi="ar-SA"/>
      </w:rPr>
    </w:lvl>
    <w:lvl w:ilvl="7" w:tplc="487652B8">
      <w:numFmt w:val="bullet"/>
      <w:lvlText w:val="•"/>
      <w:lvlJc w:val="left"/>
      <w:pPr>
        <w:ind w:left="7230" w:hanging="221"/>
      </w:pPr>
      <w:rPr>
        <w:rFonts w:hint="default"/>
        <w:lang w:val="en-US" w:eastAsia="en-US" w:bidi="ar-SA"/>
      </w:rPr>
    </w:lvl>
    <w:lvl w:ilvl="8" w:tplc="C78CDB56">
      <w:numFmt w:val="bullet"/>
      <w:lvlText w:val="•"/>
      <w:lvlJc w:val="left"/>
      <w:pPr>
        <w:ind w:left="8180" w:hanging="221"/>
      </w:pPr>
      <w:rPr>
        <w:rFonts w:hint="default"/>
        <w:lang w:val="en-US" w:eastAsia="en-US" w:bidi="ar-SA"/>
      </w:rPr>
    </w:lvl>
  </w:abstractNum>
  <w:num w:numId="1" w16cid:durableId="1037773396">
    <w:abstractNumId w:val="1"/>
  </w:num>
  <w:num w:numId="2" w16cid:durableId="40488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73"/>
    <w:rsid w:val="00420DBB"/>
    <w:rsid w:val="00486E93"/>
    <w:rsid w:val="006A3131"/>
    <w:rsid w:val="00C00C91"/>
    <w:rsid w:val="00FB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CFB76C"/>
  <w15:docId w15:val="{38613514-9F24-4E7F-8B95-741764A6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3"/>
      <w:ind w:left="813" w:right="813"/>
      <w:jc w:val="center"/>
    </w:pPr>
    <w:rPr>
      <w:rFonts w:ascii="Verdana" w:eastAsia="Verdana" w:hAnsi="Verdana" w:cs="Verdana"/>
      <w:b/>
      <w:bCs/>
      <w:sz w:val="32"/>
      <w:szCs w:val="32"/>
    </w:rPr>
  </w:style>
  <w:style w:type="paragraph" w:styleId="ListParagraph">
    <w:name w:val="List Paragraph"/>
    <w:basedOn w:val="Normal"/>
    <w:uiPriority w:val="1"/>
    <w:qFormat/>
    <w:pPr>
      <w:ind w:left="579" w:hanging="2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0DBB"/>
    <w:pPr>
      <w:tabs>
        <w:tab w:val="center" w:pos="4680"/>
        <w:tab w:val="right" w:pos="9360"/>
      </w:tabs>
    </w:pPr>
  </w:style>
  <w:style w:type="character" w:customStyle="1" w:styleId="HeaderChar">
    <w:name w:val="Header Char"/>
    <w:basedOn w:val="DefaultParagraphFont"/>
    <w:link w:val="Header"/>
    <w:uiPriority w:val="99"/>
    <w:rsid w:val="00420DBB"/>
    <w:rPr>
      <w:rFonts w:ascii="Times New Roman" w:eastAsia="Times New Roman" w:hAnsi="Times New Roman" w:cs="Times New Roman"/>
    </w:rPr>
  </w:style>
  <w:style w:type="paragraph" w:styleId="Footer">
    <w:name w:val="footer"/>
    <w:basedOn w:val="Normal"/>
    <w:link w:val="FooterChar"/>
    <w:uiPriority w:val="99"/>
    <w:unhideWhenUsed/>
    <w:rsid w:val="00420DBB"/>
    <w:pPr>
      <w:tabs>
        <w:tab w:val="center" w:pos="4680"/>
        <w:tab w:val="right" w:pos="9360"/>
      </w:tabs>
    </w:pPr>
  </w:style>
  <w:style w:type="character" w:customStyle="1" w:styleId="FooterChar">
    <w:name w:val="Footer Char"/>
    <w:basedOn w:val="DefaultParagraphFont"/>
    <w:link w:val="Footer"/>
    <w:uiPriority w:val="99"/>
    <w:rsid w:val="00420D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pengovoffice@dc.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727</Words>
  <Characters>4043</Characters>
  <Application>Microsoft Office Word</Application>
  <DocSecurity>0</DocSecurity>
  <Lines>112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lvalli</dc:creator>
  <cp:lastModifiedBy>Wade, Allison (DCRA)</cp:lastModifiedBy>
  <cp:revision>2</cp:revision>
  <dcterms:created xsi:type="dcterms:W3CDTF">2025-03-13T20:17:00Z</dcterms:created>
  <dcterms:modified xsi:type="dcterms:W3CDTF">2025-03-13T20:17:00Z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2019</vt:lpwstr>
  </property>
  <property fmtid="{D5CDD505-2E9C-101B-9397-08002B2CF9AE}" pid="4" name="LastSaved">
    <vt:filetime>2025-03-13T00:00:00Z</vt:filetime>
  </property>
  <property fmtid="{D5CDD505-2E9C-101B-9397-08002B2CF9AE}" pid="5" name="Producer">
    <vt:lpwstr>Adobe PDF Services</vt:lpwstr>
  </property>
  <property fmtid="{D5CDD505-2E9C-101B-9397-08002B2CF9AE}" pid="6" name="GrammarlyDocumentId">
    <vt:lpwstr>e24f4a44b2521182524cb719bf38b6454f1735cb7bdba2b876f74d0c2da438c5</vt:lpwstr>
  </property>
</Properties>
</file>