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EBB3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1E289358" w14:textId="02C43B59" w:rsidR="00D6197F" w:rsidRPr="00C127A6" w:rsidRDefault="006E085D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May 3</w:t>
      </w:r>
      <w:r w:rsidR="00446C2D" w:rsidRPr="00C127A6">
        <w:rPr>
          <w:rFonts w:ascii="Century Gothic" w:hAnsi="Century Gothic"/>
          <w:b/>
          <w:sz w:val="28"/>
          <w:szCs w:val="28"/>
        </w:rPr>
        <w:t>, 202</w:t>
      </w:r>
      <w:r w:rsidR="00A60201" w:rsidRPr="00C127A6">
        <w:rPr>
          <w:rFonts w:ascii="Century Gothic" w:hAnsi="Century Gothic"/>
          <w:b/>
          <w:sz w:val="28"/>
          <w:szCs w:val="28"/>
        </w:rPr>
        <w:t>4</w:t>
      </w:r>
    </w:p>
    <w:p w14:paraId="2A7E94AC" w14:textId="176682D7" w:rsidR="00A27D42" w:rsidRPr="00C127A6" w:rsidRDefault="00E756A1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sz w:val="28"/>
          <w:szCs w:val="28"/>
        </w:rPr>
      </w:pPr>
      <w:r w:rsidRPr="00C127A6">
        <w:rPr>
          <w:rFonts w:ascii="Century Gothic" w:hAnsi="Century Gothic"/>
          <w:b/>
          <w:sz w:val="28"/>
          <w:szCs w:val="28"/>
        </w:rPr>
        <w:t xml:space="preserve">Approved </w:t>
      </w:r>
      <w:r w:rsidR="00A27D42" w:rsidRPr="00C127A6">
        <w:rPr>
          <w:rFonts w:ascii="Century Gothic" w:hAnsi="Century Gothic"/>
          <w:b/>
          <w:sz w:val="28"/>
          <w:szCs w:val="28"/>
        </w:rPr>
        <w:t>Application List</w:t>
      </w:r>
    </w:p>
    <w:p w14:paraId="45E57450" w14:textId="77777777" w:rsidR="00F02909" w:rsidRDefault="00F0290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7E808556" w14:textId="77777777" w:rsidR="00C4732C" w:rsidRDefault="00C4732C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551A5CAE" w14:textId="4C6E2E2C" w:rsidR="00A27D42" w:rsidRPr="00A27D42" w:rsidRDefault="00826352" w:rsidP="00F0290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u w:val="single"/>
        </w:rPr>
        <w:t xml:space="preserve">(CPA) </w:t>
      </w:r>
      <w:r>
        <w:rPr>
          <w:rFonts w:ascii="Century Gothic" w:hAnsi="Century Gothic"/>
          <w:b/>
          <w:u w:val="single"/>
        </w:rPr>
        <w:t>–</w:t>
      </w:r>
      <w:r w:rsidR="00B30C50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 xml:space="preserve">Initial, </w:t>
      </w:r>
      <w:r w:rsidR="00F02909">
        <w:rPr>
          <w:rFonts w:ascii="Century Gothic" w:hAnsi="Century Gothic"/>
          <w:b/>
          <w:u w:val="single"/>
        </w:rPr>
        <w:t>(</w:t>
      </w:r>
      <w:r w:rsidR="007C500E">
        <w:rPr>
          <w:rFonts w:ascii="Century Gothic" w:hAnsi="Century Gothic"/>
          <w:b/>
          <w:u w:val="single"/>
        </w:rPr>
        <w:t>2</w:t>
      </w:r>
      <w:r w:rsidR="00BB4C85">
        <w:rPr>
          <w:rFonts w:ascii="Century Gothic" w:hAnsi="Century Gothic"/>
          <w:b/>
          <w:u w:val="single"/>
        </w:rPr>
        <w:t>0</w:t>
      </w:r>
      <w:r w:rsidR="00F02909">
        <w:rPr>
          <w:rFonts w:ascii="Century Gothic" w:hAnsi="Century Gothic"/>
          <w:b/>
          <w:u w:val="single"/>
        </w:rPr>
        <w:t>)</w:t>
      </w:r>
    </w:p>
    <w:p w14:paraId="384E45AB" w14:textId="43B64A2C" w:rsidR="00826352" w:rsidRDefault="00826352" w:rsidP="00826352">
      <w:pPr>
        <w:rPr>
          <w:rFonts w:ascii="Century Gothic" w:hAnsi="Century Gothic"/>
        </w:rPr>
      </w:pPr>
    </w:p>
    <w:p w14:paraId="4365F4DD" w14:textId="77777777" w:rsidR="007F70D5" w:rsidRDefault="007F70D5" w:rsidP="00DA2754">
      <w:pPr>
        <w:spacing w:line="480" w:lineRule="auto"/>
        <w:rPr>
          <w:rFonts w:ascii="Century Gothic" w:hAnsi="Century Gothic"/>
        </w:rPr>
        <w:sectPr w:rsidR="007F70D5" w:rsidSect="00601A07">
          <w:headerReference w:type="default" r:id="rId10"/>
          <w:footerReference w:type="default" r:id="rId11"/>
          <w:pgSz w:w="12240" w:h="15840"/>
          <w:pgMar w:top="1440" w:right="1800" w:bottom="1440" w:left="1800" w:header="144" w:footer="14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858C8" w:rsidRPr="00574CA3" w14:paraId="2FC66460" w14:textId="77777777" w:rsidTr="003A05C3">
        <w:trPr>
          <w:trHeight w:val="503"/>
        </w:trPr>
        <w:tc>
          <w:tcPr>
            <w:tcW w:w="2876" w:type="dxa"/>
          </w:tcPr>
          <w:p w14:paraId="0639022B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Alyssa Suchter</w:t>
            </w:r>
          </w:p>
        </w:tc>
        <w:tc>
          <w:tcPr>
            <w:tcW w:w="2877" w:type="dxa"/>
          </w:tcPr>
          <w:p w14:paraId="5414D9B3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Shayan Farasat</w:t>
            </w:r>
          </w:p>
        </w:tc>
        <w:tc>
          <w:tcPr>
            <w:tcW w:w="2877" w:type="dxa"/>
          </w:tcPr>
          <w:p w14:paraId="3EF09D11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 xml:space="preserve">Gillian </w:t>
            </w:r>
            <w:proofErr w:type="spellStart"/>
            <w:r w:rsidRPr="00574CA3">
              <w:rPr>
                <w:rFonts w:ascii="Century" w:hAnsi="Century"/>
              </w:rPr>
              <w:t>Hadermann</w:t>
            </w:r>
            <w:proofErr w:type="spellEnd"/>
          </w:p>
        </w:tc>
      </w:tr>
      <w:tr w:rsidR="00F858C8" w:rsidRPr="00574CA3" w14:paraId="0D481692" w14:textId="77777777" w:rsidTr="003A05C3">
        <w:trPr>
          <w:trHeight w:val="440"/>
        </w:trPr>
        <w:tc>
          <w:tcPr>
            <w:tcW w:w="2876" w:type="dxa"/>
          </w:tcPr>
          <w:p w14:paraId="6905907D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Bettie Goldman</w:t>
            </w:r>
          </w:p>
        </w:tc>
        <w:tc>
          <w:tcPr>
            <w:tcW w:w="2877" w:type="dxa"/>
          </w:tcPr>
          <w:p w14:paraId="1584EE8B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proofErr w:type="spellStart"/>
            <w:r w:rsidRPr="00574CA3">
              <w:rPr>
                <w:rFonts w:ascii="Century" w:hAnsi="Century"/>
              </w:rPr>
              <w:t>Allandria</w:t>
            </w:r>
            <w:proofErr w:type="spellEnd"/>
            <w:r w:rsidRPr="00574CA3">
              <w:rPr>
                <w:rFonts w:ascii="Century" w:hAnsi="Century"/>
              </w:rPr>
              <w:t xml:space="preserve"> Munroe</w:t>
            </w:r>
          </w:p>
        </w:tc>
        <w:tc>
          <w:tcPr>
            <w:tcW w:w="2877" w:type="dxa"/>
          </w:tcPr>
          <w:p w14:paraId="27C009E3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Terry Grant</w:t>
            </w:r>
          </w:p>
        </w:tc>
      </w:tr>
      <w:tr w:rsidR="00F858C8" w:rsidRPr="00574CA3" w14:paraId="785E7EA5" w14:textId="77777777" w:rsidTr="003A05C3">
        <w:trPr>
          <w:trHeight w:val="530"/>
        </w:trPr>
        <w:tc>
          <w:tcPr>
            <w:tcW w:w="2876" w:type="dxa"/>
          </w:tcPr>
          <w:p w14:paraId="21968EFF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Thomas Grant</w:t>
            </w:r>
          </w:p>
        </w:tc>
        <w:tc>
          <w:tcPr>
            <w:tcW w:w="2877" w:type="dxa"/>
          </w:tcPr>
          <w:p w14:paraId="27F889B4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Michael Woldemariam</w:t>
            </w:r>
          </w:p>
        </w:tc>
        <w:tc>
          <w:tcPr>
            <w:tcW w:w="2877" w:type="dxa"/>
          </w:tcPr>
          <w:p w14:paraId="04C799A8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Max Lustig</w:t>
            </w:r>
          </w:p>
        </w:tc>
      </w:tr>
      <w:tr w:rsidR="00F858C8" w:rsidRPr="00574CA3" w14:paraId="30A02ED9" w14:textId="77777777" w:rsidTr="003A05C3">
        <w:trPr>
          <w:trHeight w:val="494"/>
        </w:trPr>
        <w:tc>
          <w:tcPr>
            <w:tcW w:w="2876" w:type="dxa"/>
          </w:tcPr>
          <w:p w14:paraId="5C2D7E1F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Angela Mazzola</w:t>
            </w:r>
          </w:p>
        </w:tc>
        <w:tc>
          <w:tcPr>
            <w:tcW w:w="2877" w:type="dxa"/>
          </w:tcPr>
          <w:p w14:paraId="584C409B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Avani Rao</w:t>
            </w:r>
          </w:p>
        </w:tc>
        <w:tc>
          <w:tcPr>
            <w:tcW w:w="2877" w:type="dxa"/>
          </w:tcPr>
          <w:p w14:paraId="00574FE2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Sean Ruddy</w:t>
            </w:r>
          </w:p>
        </w:tc>
      </w:tr>
      <w:tr w:rsidR="00F858C8" w:rsidRPr="00574CA3" w14:paraId="3DDF49AD" w14:textId="77777777" w:rsidTr="003A05C3">
        <w:trPr>
          <w:trHeight w:val="467"/>
        </w:trPr>
        <w:tc>
          <w:tcPr>
            <w:tcW w:w="2876" w:type="dxa"/>
          </w:tcPr>
          <w:p w14:paraId="0C3218F2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Audrey Tuffy</w:t>
            </w:r>
          </w:p>
        </w:tc>
        <w:tc>
          <w:tcPr>
            <w:tcW w:w="2877" w:type="dxa"/>
          </w:tcPr>
          <w:p w14:paraId="78F3C32B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 xml:space="preserve">Kelly </w:t>
            </w:r>
            <w:proofErr w:type="spellStart"/>
            <w:r w:rsidRPr="00574CA3">
              <w:rPr>
                <w:rFonts w:ascii="Century" w:hAnsi="Century"/>
              </w:rPr>
              <w:t>Ewanich</w:t>
            </w:r>
            <w:proofErr w:type="spellEnd"/>
          </w:p>
        </w:tc>
        <w:tc>
          <w:tcPr>
            <w:tcW w:w="2877" w:type="dxa"/>
          </w:tcPr>
          <w:p w14:paraId="3A933EDC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Nathan Gibson</w:t>
            </w:r>
          </w:p>
        </w:tc>
      </w:tr>
      <w:tr w:rsidR="00F858C8" w:rsidRPr="00574CA3" w14:paraId="43BC4087" w14:textId="77777777" w:rsidTr="003A05C3">
        <w:trPr>
          <w:trHeight w:val="449"/>
        </w:trPr>
        <w:tc>
          <w:tcPr>
            <w:tcW w:w="2876" w:type="dxa"/>
          </w:tcPr>
          <w:p w14:paraId="3A1A3DD3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Samuel Meyers</w:t>
            </w:r>
          </w:p>
        </w:tc>
        <w:tc>
          <w:tcPr>
            <w:tcW w:w="2877" w:type="dxa"/>
          </w:tcPr>
          <w:p w14:paraId="1BC2A88A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Dallin Hammond</w:t>
            </w:r>
          </w:p>
        </w:tc>
        <w:tc>
          <w:tcPr>
            <w:tcW w:w="2877" w:type="dxa"/>
          </w:tcPr>
          <w:p w14:paraId="15C8644B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Ibzan Castro Blanco</w:t>
            </w:r>
          </w:p>
        </w:tc>
      </w:tr>
      <w:tr w:rsidR="00F858C8" w:rsidRPr="00574CA3" w14:paraId="051FBC13" w14:textId="77777777" w:rsidTr="003A05C3">
        <w:tc>
          <w:tcPr>
            <w:tcW w:w="2876" w:type="dxa"/>
          </w:tcPr>
          <w:p w14:paraId="2804461F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</w:rPr>
            </w:pPr>
            <w:r w:rsidRPr="00574CA3">
              <w:rPr>
                <w:rFonts w:ascii="Century" w:hAnsi="Century"/>
              </w:rPr>
              <w:t>Tristan Lewis</w:t>
            </w:r>
          </w:p>
        </w:tc>
        <w:tc>
          <w:tcPr>
            <w:tcW w:w="2877" w:type="dxa"/>
          </w:tcPr>
          <w:p w14:paraId="4702ED40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  <w:b/>
                <w:bCs/>
                <w:u w:val="single"/>
              </w:rPr>
            </w:pPr>
            <w:r w:rsidRPr="00574CA3">
              <w:rPr>
                <w:rFonts w:ascii="Century" w:hAnsi="Century"/>
              </w:rPr>
              <w:t>Adam Vars</w:t>
            </w:r>
          </w:p>
        </w:tc>
        <w:tc>
          <w:tcPr>
            <w:tcW w:w="2877" w:type="dxa"/>
          </w:tcPr>
          <w:p w14:paraId="56548FDC" w14:textId="77777777" w:rsidR="00F858C8" w:rsidRPr="00574CA3" w:rsidRDefault="00F858C8" w:rsidP="00574CA3">
            <w:pPr>
              <w:spacing w:line="360" w:lineRule="auto"/>
              <w:jc w:val="center"/>
              <w:rPr>
                <w:rFonts w:ascii="Century" w:hAnsi="Century"/>
                <w:b/>
                <w:bCs/>
                <w:u w:val="single"/>
              </w:rPr>
            </w:pPr>
          </w:p>
        </w:tc>
      </w:tr>
    </w:tbl>
    <w:p w14:paraId="4C3FC1EA" w14:textId="32D00834" w:rsidR="00826352" w:rsidRPr="00826352" w:rsidRDefault="005F4015" w:rsidP="00F858C8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/>
      </w:r>
      <w:bookmarkStart w:id="0" w:name="_Hlk165307481"/>
      <w:r w:rsidR="00826352" w:rsidRPr="00826352">
        <w:rPr>
          <w:rFonts w:ascii="Century Gothic" w:hAnsi="Century Gothic"/>
          <w:b/>
          <w:bCs/>
          <w:u w:val="single"/>
        </w:rPr>
        <w:t xml:space="preserve">Certified Public Accountants </w:t>
      </w:r>
      <w:r w:rsidR="00DA4A43">
        <w:rPr>
          <w:rFonts w:ascii="Century Gothic" w:hAnsi="Century Gothic"/>
          <w:b/>
          <w:bCs/>
          <w:u w:val="single"/>
        </w:rPr>
        <w:t xml:space="preserve">(CPA) </w:t>
      </w:r>
      <w:r w:rsidR="00826352" w:rsidRPr="00826352">
        <w:rPr>
          <w:rFonts w:ascii="Century Gothic" w:hAnsi="Century Gothic"/>
          <w:b/>
          <w:bCs/>
          <w:u w:val="single"/>
        </w:rPr>
        <w:t xml:space="preserve">– </w:t>
      </w:r>
      <w:r w:rsidR="00826352">
        <w:rPr>
          <w:rFonts w:ascii="Century Gothic" w:hAnsi="Century Gothic"/>
          <w:b/>
          <w:bCs/>
          <w:u w:val="single"/>
        </w:rPr>
        <w:t>Reciprocal</w:t>
      </w:r>
      <w:r w:rsidR="00826352" w:rsidRPr="00826352">
        <w:rPr>
          <w:rFonts w:ascii="Century Gothic" w:hAnsi="Century Gothic"/>
          <w:b/>
          <w:bCs/>
          <w:u w:val="single"/>
        </w:rPr>
        <w:t xml:space="preserve">, </w:t>
      </w:r>
      <w:r w:rsidR="00F02909">
        <w:rPr>
          <w:rFonts w:ascii="Century Gothic" w:hAnsi="Century Gothic"/>
          <w:b/>
          <w:bCs/>
          <w:u w:val="single"/>
        </w:rPr>
        <w:t>(</w:t>
      </w:r>
      <w:r w:rsidR="0064111A">
        <w:rPr>
          <w:rFonts w:ascii="Century Gothic" w:hAnsi="Century Gothic"/>
          <w:b/>
          <w:bCs/>
          <w:u w:val="single"/>
        </w:rPr>
        <w:t>20</w:t>
      </w:r>
      <w:r w:rsidR="00F02909">
        <w:rPr>
          <w:rFonts w:ascii="Century Gothic" w:hAnsi="Century Gothic"/>
          <w:b/>
          <w:bCs/>
          <w:u w:val="single"/>
        </w:rPr>
        <w:t>)</w:t>
      </w:r>
    </w:p>
    <w:bookmarkEnd w:id="0"/>
    <w:p w14:paraId="5AA8D43D" w14:textId="77777777" w:rsidR="000D7B4B" w:rsidRDefault="000D7B4B" w:rsidP="000D7B4B">
      <w:pPr>
        <w:spacing w:line="480" w:lineRule="auto"/>
        <w:rPr>
          <w:rFonts w:ascii="Century Gothic" w:hAnsi="Century Gothic"/>
        </w:rPr>
        <w:sectPr w:rsidR="000D7B4B" w:rsidSect="007F70D5">
          <w:type w:val="continuous"/>
          <w:pgSz w:w="12240" w:h="15840"/>
          <w:pgMar w:top="1440" w:right="1800" w:bottom="1440" w:left="1800" w:header="540" w:footer="270" w:gutter="0"/>
          <w:cols w:space="720"/>
          <w:docGrid w:linePitch="360"/>
        </w:sectPr>
      </w:pPr>
    </w:p>
    <w:p w14:paraId="690595E1" w14:textId="670CF0D5" w:rsidR="00EC1689" w:rsidRPr="00F72155" w:rsidRDefault="00EC1689" w:rsidP="00F72155">
      <w:pPr>
        <w:tabs>
          <w:tab w:val="left" w:pos="1820"/>
        </w:tabs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B371C" w:rsidRPr="004B371C" w14:paraId="777085B5" w14:textId="77777777" w:rsidTr="004B371C">
        <w:tc>
          <w:tcPr>
            <w:tcW w:w="2876" w:type="dxa"/>
          </w:tcPr>
          <w:p w14:paraId="5ADE92B5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Dana Reilly</w:t>
            </w:r>
          </w:p>
        </w:tc>
        <w:tc>
          <w:tcPr>
            <w:tcW w:w="2877" w:type="dxa"/>
          </w:tcPr>
          <w:p w14:paraId="27AF13B4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proofErr w:type="spellStart"/>
            <w:r w:rsidRPr="004B371C">
              <w:rPr>
                <w:rFonts w:ascii="Century" w:hAnsi="Century"/>
              </w:rPr>
              <w:t>Aisi</w:t>
            </w:r>
            <w:proofErr w:type="spellEnd"/>
            <w:r w:rsidRPr="004B371C">
              <w:rPr>
                <w:rFonts w:ascii="Century" w:hAnsi="Century"/>
              </w:rPr>
              <w:t xml:space="preserve"> Huang</w:t>
            </w:r>
          </w:p>
        </w:tc>
        <w:tc>
          <w:tcPr>
            <w:tcW w:w="2877" w:type="dxa"/>
          </w:tcPr>
          <w:p w14:paraId="0293B417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Andrew Drake</w:t>
            </w:r>
          </w:p>
        </w:tc>
      </w:tr>
      <w:tr w:rsidR="004B371C" w:rsidRPr="004B371C" w14:paraId="59AC3FBB" w14:textId="77777777" w:rsidTr="004B371C">
        <w:tc>
          <w:tcPr>
            <w:tcW w:w="2876" w:type="dxa"/>
          </w:tcPr>
          <w:p w14:paraId="32C6692B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Richard Ronayne</w:t>
            </w:r>
          </w:p>
        </w:tc>
        <w:tc>
          <w:tcPr>
            <w:tcW w:w="2877" w:type="dxa"/>
          </w:tcPr>
          <w:p w14:paraId="00BD5D22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Brent Sabot</w:t>
            </w:r>
          </w:p>
        </w:tc>
        <w:tc>
          <w:tcPr>
            <w:tcW w:w="2877" w:type="dxa"/>
          </w:tcPr>
          <w:p w14:paraId="7BAA91E7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Tyler Johnson</w:t>
            </w:r>
          </w:p>
        </w:tc>
      </w:tr>
      <w:tr w:rsidR="004B371C" w:rsidRPr="004B371C" w14:paraId="134BCB5A" w14:textId="77777777" w:rsidTr="004B371C">
        <w:tc>
          <w:tcPr>
            <w:tcW w:w="2876" w:type="dxa"/>
          </w:tcPr>
          <w:p w14:paraId="4015D535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proofErr w:type="spellStart"/>
            <w:r w:rsidRPr="004B371C">
              <w:rPr>
                <w:rFonts w:ascii="Century" w:hAnsi="Century"/>
              </w:rPr>
              <w:t>Xiyuan</w:t>
            </w:r>
            <w:proofErr w:type="spellEnd"/>
            <w:r w:rsidRPr="004B371C">
              <w:rPr>
                <w:rFonts w:ascii="Century" w:hAnsi="Century"/>
              </w:rPr>
              <w:t xml:space="preserve"> He</w:t>
            </w:r>
          </w:p>
        </w:tc>
        <w:tc>
          <w:tcPr>
            <w:tcW w:w="2877" w:type="dxa"/>
          </w:tcPr>
          <w:p w14:paraId="20A117CA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Carlene Keller</w:t>
            </w:r>
          </w:p>
        </w:tc>
        <w:tc>
          <w:tcPr>
            <w:tcW w:w="2877" w:type="dxa"/>
          </w:tcPr>
          <w:p w14:paraId="5F1A6970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Vincent Cusimano</w:t>
            </w:r>
          </w:p>
        </w:tc>
      </w:tr>
      <w:tr w:rsidR="004B371C" w:rsidRPr="004B371C" w14:paraId="0CE46CBC" w14:textId="77777777" w:rsidTr="004B371C">
        <w:tc>
          <w:tcPr>
            <w:tcW w:w="2876" w:type="dxa"/>
          </w:tcPr>
          <w:p w14:paraId="5DC4F11E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Dana Amy</w:t>
            </w:r>
          </w:p>
        </w:tc>
        <w:tc>
          <w:tcPr>
            <w:tcW w:w="2877" w:type="dxa"/>
          </w:tcPr>
          <w:p w14:paraId="6762F94B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 xml:space="preserve">Jennifer </w:t>
            </w:r>
            <w:proofErr w:type="spellStart"/>
            <w:r w:rsidRPr="004B371C">
              <w:rPr>
                <w:rFonts w:ascii="Century" w:hAnsi="Century"/>
              </w:rPr>
              <w:t>Siewierski</w:t>
            </w:r>
            <w:proofErr w:type="spellEnd"/>
          </w:p>
        </w:tc>
        <w:tc>
          <w:tcPr>
            <w:tcW w:w="2877" w:type="dxa"/>
          </w:tcPr>
          <w:p w14:paraId="5B029394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Hannah Houston</w:t>
            </w:r>
          </w:p>
        </w:tc>
      </w:tr>
      <w:tr w:rsidR="004B371C" w:rsidRPr="004B371C" w14:paraId="127DF005" w14:textId="77777777" w:rsidTr="004B371C">
        <w:tc>
          <w:tcPr>
            <w:tcW w:w="2876" w:type="dxa"/>
          </w:tcPr>
          <w:p w14:paraId="322C2537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Samantha Fuller</w:t>
            </w:r>
          </w:p>
        </w:tc>
        <w:tc>
          <w:tcPr>
            <w:tcW w:w="2877" w:type="dxa"/>
          </w:tcPr>
          <w:p w14:paraId="629C7C4E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Brian Love</w:t>
            </w:r>
          </w:p>
        </w:tc>
        <w:tc>
          <w:tcPr>
            <w:tcW w:w="2877" w:type="dxa"/>
          </w:tcPr>
          <w:p w14:paraId="2859A78F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Brandi Adams</w:t>
            </w:r>
          </w:p>
        </w:tc>
      </w:tr>
      <w:tr w:rsidR="004B371C" w:rsidRPr="004B371C" w14:paraId="1ED7AB09" w14:textId="77777777" w:rsidTr="004B371C">
        <w:tc>
          <w:tcPr>
            <w:tcW w:w="2876" w:type="dxa"/>
          </w:tcPr>
          <w:p w14:paraId="046DA5D8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Xintong Guan</w:t>
            </w:r>
          </w:p>
        </w:tc>
        <w:tc>
          <w:tcPr>
            <w:tcW w:w="2877" w:type="dxa"/>
          </w:tcPr>
          <w:p w14:paraId="7D800184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 xml:space="preserve">Michael </w:t>
            </w:r>
            <w:proofErr w:type="spellStart"/>
            <w:r w:rsidRPr="004B371C">
              <w:rPr>
                <w:rFonts w:ascii="Century" w:hAnsi="Century"/>
              </w:rPr>
              <w:t>Depman</w:t>
            </w:r>
            <w:proofErr w:type="spellEnd"/>
          </w:p>
        </w:tc>
        <w:tc>
          <w:tcPr>
            <w:tcW w:w="2877" w:type="dxa"/>
          </w:tcPr>
          <w:p w14:paraId="32C7320B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 xml:space="preserve">Emily </w:t>
            </w:r>
            <w:proofErr w:type="spellStart"/>
            <w:r w:rsidRPr="004B371C">
              <w:rPr>
                <w:rFonts w:ascii="Century" w:hAnsi="Century"/>
              </w:rPr>
              <w:t>Vanhuysen</w:t>
            </w:r>
            <w:proofErr w:type="spellEnd"/>
          </w:p>
        </w:tc>
      </w:tr>
      <w:tr w:rsidR="004B371C" w:rsidRPr="004B371C" w14:paraId="33888650" w14:textId="77777777" w:rsidTr="004B371C">
        <w:tc>
          <w:tcPr>
            <w:tcW w:w="2876" w:type="dxa"/>
          </w:tcPr>
          <w:p w14:paraId="52C94658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r w:rsidRPr="004B371C">
              <w:rPr>
                <w:rFonts w:ascii="Century" w:hAnsi="Century"/>
              </w:rPr>
              <w:t>Naseem Kolyani</w:t>
            </w:r>
          </w:p>
        </w:tc>
        <w:tc>
          <w:tcPr>
            <w:tcW w:w="2877" w:type="dxa"/>
          </w:tcPr>
          <w:p w14:paraId="0E9C8227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  <w:proofErr w:type="spellStart"/>
            <w:r w:rsidRPr="004B371C">
              <w:rPr>
                <w:rFonts w:ascii="Century" w:hAnsi="Century"/>
              </w:rPr>
              <w:t>Myoungkyu</w:t>
            </w:r>
            <w:proofErr w:type="spellEnd"/>
            <w:r w:rsidRPr="004B371C">
              <w:rPr>
                <w:rFonts w:ascii="Century" w:hAnsi="Century"/>
              </w:rPr>
              <w:t xml:space="preserve"> Yoon</w:t>
            </w:r>
          </w:p>
        </w:tc>
        <w:tc>
          <w:tcPr>
            <w:tcW w:w="2877" w:type="dxa"/>
          </w:tcPr>
          <w:p w14:paraId="2539C007" w14:textId="77777777" w:rsidR="004B371C" w:rsidRPr="004B371C" w:rsidRDefault="004B371C" w:rsidP="004B371C">
            <w:pPr>
              <w:spacing w:line="480" w:lineRule="auto"/>
              <w:jc w:val="center"/>
              <w:rPr>
                <w:rFonts w:ascii="Century" w:hAnsi="Century"/>
              </w:rPr>
            </w:pPr>
          </w:p>
        </w:tc>
      </w:tr>
    </w:tbl>
    <w:p w14:paraId="6656EFD1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64044316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7C1CB6A2" w14:textId="09151023" w:rsidR="008B5B02" w:rsidRPr="00826352" w:rsidRDefault="008B5B02" w:rsidP="008B5B02">
      <w:pPr>
        <w:jc w:val="center"/>
        <w:rPr>
          <w:rFonts w:ascii="Century Gothic" w:hAnsi="Century Gothic"/>
          <w:b/>
          <w:bCs/>
          <w:u w:val="single"/>
        </w:rPr>
      </w:pPr>
      <w:r w:rsidRPr="00826352">
        <w:rPr>
          <w:rFonts w:ascii="Century Gothic" w:hAnsi="Century Gothic"/>
          <w:b/>
          <w:bCs/>
          <w:u w:val="single"/>
        </w:rPr>
        <w:t xml:space="preserve">Certified Public Accountants </w:t>
      </w:r>
      <w:r>
        <w:rPr>
          <w:rFonts w:ascii="Century Gothic" w:hAnsi="Century Gothic"/>
          <w:b/>
          <w:bCs/>
          <w:u w:val="single"/>
        </w:rPr>
        <w:t xml:space="preserve">(CPA) </w:t>
      </w:r>
      <w:r w:rsidRPr="00826352">
        <w:rPr>
          <w:rFonts w:ascii="Century Gothic" w:hAnsi="Century Gothic"/>
          <w:b/>
          <w:bCs/>
          <w:u w:val="single"/>
        </w:rPr>
        <w:t xml:space="preserve">– </w:t>
      </w:r>
      <w:r>
        <w:rPr>
          <w:rFonts w:ascii="Century Gothic" w:hAnsi="Century Gothic"/>
          <w:b/>
          <w:bCs/>
          <w:u w:val="single"/>
        </w:rPr>
        <w:t>Internationa</w:t>
      </w:r>
      <w:r w:rsidR="009A1979">
        <w:rPr>
          <w:rFonts w:ascii="Century Gothic" w:hAnsi="Century Gothic"/>
          <w:b/>
          <w:bCs/>
          <w:u w:val="single"/>
        </w:rPr>
        <w:t xml:space="preserve">l </w:t>
      </w:r>
      <w:r>
        <w:rPr>
          <w:rFonts w:ascii="Century Gothic" w:hAnsi="Century Gothic"/>
          <w:b/>
          <w:bCs/>
          <w:u w:val="single"/>
        </w:rPr>
        <w:t>Reciprocal</w:t>
      </w:r>
      <w:r w:rsidRPr="00826352">
        <w:rPr>
          <w:rFonts w:ascii="Century Gothic" w:hAnsi="Century Gothic"/>
          <w:b/>
          <w:bCs/>
          <w:u w:val="single"/>
        </w:rPr>
        <w:t xml:space="preserve">, </w:t>
      </w:r>
      <w:r>
        <w:rPr>
          <w:rFonts w:ascii="Century Gothic" w:hAnsi="Century Gothic"/>
          <w:b/>
          <w:bCs/>
          <w:u w:val="single"/>
        </w:rPr>
        <w:t>(1)</w:t>
      </w:r>
    </w:p>
    <w:p w14:paraId="4E7E7D5E" w14:textId="77777777" w:rsidR="00C4732C" w:rsidRDefault="00C4732C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37146DC6" w14:textId="07E42D16" w:rsidR="007B14EF" w:rsidRPr="009A1979" w:rsidRDefault="009A1979" w:rsidP="009A1979">
      <w:pPr>
        <w:jc w:val="center"/>
        <w:rPr>
          <w:rFonts w:ascii="Century" w:hAnsi="Century"/>
        </w:rPr>
      </w:pPr>
      <w:r w:rsidRPr="009A1979">
        <w:rPr>
          <w:rFonts w:ascii="Century" w:hAnsi="Century"/>
        </w:rPr>
        <w:t>Tracy Luce</w:t>
      </w:r>
    </w:p>
    <w:p w14:paraId="6F14064A" w14:textId="77777777" w:rsidR="007B14EF" w:rsidRDefault="007B14EF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3154B963" w14:textId="77777777" w:rsidR="0039207D" w:rsidRDefault="0039207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5CDBE0B3" w14:textId="77777777" w:rsidR="0039207D" w:rsidRDefault="0039207D" w:rsidP="00EC1689">
      <w:pPr>
        <w:jc w:val="center"/>
        <w:rPr>
          <w:rFonts w:ascii="Century Gothic" w:hAnsi="Century Gothic"/>
          <w:b/>
          <w:bCs/>
          <w:u w:val="single"/>
        </w:rPr>
      </w:pPr>
    </w:p>
    <w:p w14:paraId="005BB485" w14:textId="1A58D479" w:rsidR="007D05EC" w:rsidRDefault="00F02909" w:rsidP="00EC1689">
      <w:pPr>
        <w:jc w:val="center"/>
        <w:rPr>
          <w:rFonts w:ascii="Century Gothic" w:hAnsi="Century Gothic"/>
          <w:b/>
          <w:bCs/>
          <w:u w:val="single"/>
        </w:rPr>
      </w:pPr>
      <w:r w:rsidRPr="00F02909">
        <w:rPr>
          <w:rFonts w:ascii="Century Gothic" w:hAnsi="Century Gothic"/>
          <w:b/>
          <w:bCs/>
          <w:u w:val="single"/>
        </w:rPr>
        <w:t xml:space="preserve">Certified Public Accountant </w:t>
      </w:r>
      <w:r w:rsidR="00DA4A43">
        <w:rPr>
          <w:rFonts w:ascii="Century Gothic" w:hAnsi="Century Gothic"/>
          <w:b/>
          <w:bCs/>
          <w:u w:val="single"/>
        </w:rPr>
        <w:t xml:space="preserve">(CPC) </w:t>
      </w:r>
      <w:r w:rsidRPr="00F02909">
        <w:rPr>
          <w:rFonts w:ascii="Century Gothic" w:hAnsi="Century Gothic"/>
          <w:b/>
          <w:bCs/>
          <w:u w:val="single"/>
        </w:rPr>
        <w:t>- Corp/Partnership,</w:t>
      </w:r>
      <w:r w:rsidR="00205774">
        <w:rPr>
          <w:rFonts w:ascii="Century Gothic" w:hAnsi="Century Gothic"/>
          <w:b/>
          <w:bCs/>
          <w:u w:val="single"/>
        </w:rPr>
        <w:t xml:space="preserve"> (</w:t>
      </w:r>
      <w:r w:rsidR="00A7268E">
        <w:rPr>
          <w:rFonts w:ascii="Century Gothic" w:hAnsi="Century Gothic"/>
          <w:b/>
          <w:bCs/>
          <w:u w:val="single"/>
        </w:rPr>
        <w:t>4</w:t>
      </w:r>
      <w:r w:rsidR="00205774">
        <w:rPr>
          <w:rFonts w:ascii="Century Gothic" w:hAnsi="Century Gothic"/>
          <w:b/>
          <w:bCs/>
          <w:u w:val="single"/>
        </w:rPr>
        <w:t>)</w:t>
      </w:r>
    </w:p>
    <w:p w14:paraId="522230EE" w14:textId="77777777" w:rsidR="00205774" w:rsidRPr="000D663E" w:rsidRDefault="00205774" w:rsidP="002615EB">
      <w:pPr>
        <w:rPr>
          <w:rFonts w:ascii="Century" w:hAnsi="Century"/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157C6" w:rsidRPr="000D663E" w14:paraId="60ABDD09" w14:textId="77777777" w:rsidTr="0039207D">
        <w:trPr>
          <w:trHeight w:val="881"/>
        </w:trPr>
        <w:tc>
          <w:tcPr>
            <w:tcW w:w="2876" w:type="dxa"/>
          </w:tcPr>
          <w:p w14:paraId="749F036A" w14:textId="778B61F9" w:rsidR="00F157C6" w:rsidRPr="000D663E" w:rsidRDefault="00040285" w:rsidP="00040285">
            <w:pPr>
              <w:spacing w:line="360" w:lineRule="auto"/>
              <w:rPr>
                <w:rFonts w:ascii="Century" w:hAnsi="Century"/>
              </w:rPr>
            </w:pPr>
            <w:r w:rsidRPr="000D663E">
              <w:rPr>
                <w:rFonts w:ascii="Century" w:hAnsi="Century"/>
              </w:rPr>
              <w:t>Romolo</w:t>
            </w:r>
            <w:r>
              <w:rPr>
                <w:rFonts w:ascii="Century" w:hAnsi="Century"/>
              </w:rPr>
              <w:t xml:space="preserve"> </w:t>
            </w:r>
            <w:r w:rsidRPr="000D663E">
              <w:rPr>
                <w:rFonts w:ascii="Century" w:hAnsi="Century"/>
              </w:rPr>
              <w:t>&amp; Associates</w:t>
            </w:r>
          </w:p>
        </w:tc>
        <w:tc>
          <w:tcPr>
            <w:tcW w:w="2877" w:type="dxa"/>
          </w:tcPr>
          <w:p w14:paraId="1352E4E2" w14:textId="13D57B1D" w:rsidR="00F157C6" w:rsidRPr="000D663E" w:rsidRDefault="00040285" w:rsidP="00040285">
            <w:pPr>
              <w:spacing w:line="360" w:lineRule="auto"/>
              <w:rPr>
                <w:rFonts w:ascii="Century" w:hAnsi="Century"/>
              </w:rPr>
            </w:pPr>
            <w:r w:rsidRPr="000D663E">
              <w:rPr>
                <w:rFonts w:ascii="Century" w:hAnsi="Century"/>
              </w:rPr>
              <w:t>Weaver And Tidwell, L.</w:t>
            </w:r>
            <w:proofErr w:type="gramStart"/>
            <w:r w:rsidRPr="000D663E">
              <w:rPr>
                <w:rFonts w:ascii="Century" w:hAnsi="Century"/>
              </w:rPr>
              <w:t>L.P</w:t>
            </w:r>
            <w:proofErr w:type="gramEnd"/>
          </w:p>
        </w:tc>
        <w:tc>
          <w:tcPr>
            <w:tcW w:w="2877" w:type="dxa"/>
          </w:tcPr>
          <w:p w14:paraId="6E2370D0" w14:textId="6CC9445F" w:rsidR="00F157C6" w:rsidRPr="000D663E" w:rsidRDefault="00040285" w:rsidP="00040285">
            <w:pPr>
              <w:spacing w:line="360" w:lineRule="auto"/>
              <w:rPr>
                <w:rFonts w:ascii="Century" w:hAnsi="Century"/>
              </w:rPr>
            </w:pPr>
            <w:r w:rsidRPr="000D663E">
              <w:rPr>
                <w:rFonts w:ascii="Century" w:hAnsi="Century"/>
              </w:rPr>
              <w:t>Bolinger, Segars, Gilbert &amp; Moss L.L.P.</w:t>
            </w:r>
          </w:p>
        </w:tc>
      </w:tr>
      <w:tr w:rsidR="00F157C6" w:rsidRPr="000D663E" w14:paraId="5D3CE2FC" w14:textId="77777777" w:rsidTr="0039207D">
        <w:trPr>
          <w:trHeight w:val="791"/>
        </w:trPr>
        <w:tc>
          <w:tcPr>
            <w:tcW w:w="2876" w:type="dxa"/>
          </w:tcPr>
          <w:p w14:paraId="3C4B9DAD" w14:textId="36FB5F3B" w:rsidR="00F157C6" w:rsidRPr="000D663E" w:rsidRDefault="00040285" w:rsidP="00040285">
            <w:pPr>
              <w:spacing w:line="360" w:lineRule="auto"/>
              <w:rPr>
                <w:rFonts w:ascii="Century" w:hAnsi="Century"/>
              </w:rPr>
            </w:pPr>
            <w:r w:rsidRPr="000D663E">
              <w:rPr>
                <w:rFonts w:ascii="Century" w:hAnsi="Century"/>
              </w:rPr>
              <w:t xml:space="preserve">Rahman Finance </w:t>
            </w:r>
            <w:r w:rsidR="002255DA" w:rsidRPr="000D663E">
              <w:rPr>
                <w:rFonts w:ascii="Century" w:hAnsi="Century"/>
              </w:rPr>
              <w:t>and</w:t>
            </w:r>
            <w:r w:rsidRPr="000D663E">
              <w:rPr>
                <w:rFonts w:ascii="Century" w:hAnsi="Century"/>
              </w:rPr>
              <w:t xml:space="preserve"> Accounting P.L.L.C.</w:t>
            </w:r>
            <w:r>
              <w:rPr>
                <w:rFonts w:ascii="Century" w:hAnsi="Century"/>
              </w:rPr>
              <w:br/>
            </w:r>
            <w:r>
              <w:rPr>
                <w:rFonts w:ascii="Century" w:hAnsi="Century"/>
              </w:rPr>
              <w:br/>
            </w:r>
          </w:p>
        </w:tc>
        <w:tc>
          <w:tcPr>
            <w:tcW w:w="2877" w:type="dxa"/>
          </w:tcPr>
          <w:p w14:paraId="3BECD5E8" w14:textId="77777777" w:rsidR="00F157C6" w:rsidRPr="000D663E" w:rsidRDefault="00F157C6" w:rsidP="00040285">
            <w:pPr>
              <w:spacing w:line="360" w:lineRule="auto"/>
              <w:rPr>
                <w:rFonts w:ascii="Century" w:hAnsi="Century"/>
              </w:rPr>
            </w:pPr>
          </w:p>
        </w:tc>
        <w:tc>
          <w:tcPr>
            <w:tcW w:w="2877" w:type="dxa"/>
          </w:tcPr>
          <w:p w14:paraId="07D6F9E1" w14:textId="77777777" w:rsidR="00F157C6" w:rsidRPr="000D663E" w:rsidRDefault="00F157C6" w:rsidP="00040285">
            <w:pPr>
              <w:spacing w:line="360" w:lineRule="auto"/>
              <w:rPr>
                <w:rFonts w:ascii="Century" w:hAnsi="Century"/>
              </w:rPr>
            </w:pPr>
          </w:p>
        </w:tc>
      </w:tr>
    </w:tbl>
    <w:p w14:paraId="1A94C8D4" w14:textId="617228C8" w:rsidR="00D95117" w:rsidRPr="00D95117" w:rsidRDefault="00D15A9F" w:rsidP="00D95117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Certified Public Accountants (</w:t>
      </w:r>
      <w:r w:rsidR="00D95117" w:rsidRPr="00602EF9">
        <w:rPr>
          <w:rFonts w:ascii="Century Gothic" w:hAnsi="Century Gothic"/>
          <w:b/>
          <w:bCs/>
          <w:u w:val="single"/>
        </w:rPr>
        <w:t>CPA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&amp; CPC</w:t>
      </w:r>
      <w:r>
        <w:rPr>
          <w:rFonts w:ascii="Century Gothic" w:hAnsi="Century Gothic"/>
          <w:b/>
          <w:bCs/>
          <w:u w:val="single"/>
        </w:rPr>
        <w:t>)</w:t>
      </w:r>
      <w:r w:rsidR="00602EF9" w:rsidRPr="00602EF9">
        <w:rPr>
          <w:rFonts w:ascii="Century Gothic" w:hAnsi="Century Gothic"/>
          <w:b/>
          <w:bCs/>
          <w:u w:val="single"/>
        </w:rPr>
        <w:t xml:space="preserve"> </w:t>
      </w:r>
      <w:r w:rsidR="00D95117" w:rsidRPr="00D95117">
        <w:rPr>
          <w:rFonts w:ascii="Century Gothic" w:hAnsi="Century Gothic"/>
          <w:b/>
          <w:bCs/>
          <w:u w:val="single"/>
        </w:rPr>
        <w:t>Reinstatements – (</w:t>
      </w:r>
      <w:r w:rsidR="004C1245">
        <w:rPr>
          <w:rFonts w:ascii="Century Gothic" w:hAnsi="Century Gothic"/>
          <w:b/>
          <w:bCs/>
          <w:u w:val="single"/>
        </w:rPr>
        <w:t>4</w:t>
      </w:r>
      <w:r w:rsidR="00D95117" w:rsidRPr="00D95117">
        <w:rPr>
          <w:rFonts w:ascii="Century Gothic" w:hAnsi="Century Gothic"/>
          <w:b/>
          <w:bCs/>
          <w:u w:val="single"/>
        </w:rPr>
        <w:t>)</w:t>
      </w:r>
    </w:p>
    <w:p w14:paraId="19595479" w14:textId="77777777" w:rsidR="00D95117" w:rsidRDefault="00D95117" w:rsidP="00D95117">
      <w:pPr>
        <w:jc w:val="center"/>
        <w:rPr>
          <w:rFonts w:ascii="Arial Narrow" w:hAnsi="Arial Narrow"/>
        </w:rPr>
      </w:pPr>
    </w:p>
    <w:p w14:paraId="182A20D4" w14:textId="77BB0EA5" w:rsidR="003A3D5A" w:rsidRDefault="003A3D5A" w:rsidP="00D95117">
      <w:pPr>
        <w:jc w:val="center"/>
        <w:rPr>
          <w:rFonts w:ascii="Arial Narrow" w:hAnsi="Arial Narrow"/>
        </w:rPr>
      </w:pPr>
    </w:p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060EF8" w:rsidRPr="000873EA" w14:paraId="7D3E6995" w14:textId="77777777" w:rsidTr="003A3D5A">
        <w:trPr>
          <w:trHeight w:val="387"/>
        </w:trPr>
        <w:tc>
          <w:tcPr>
            <w:tcW w:w="3252" w:type="dxa"/>
          </w:tcPr>
          <w:p w14:paraId="1BBBB789" w14:textId="02C730DA" w:rsidR="00060EF8" w:rsidRPr="00262DBB" w:rsidRDefault="000873EA" w:rsidP="004C1245">
            <w:pPr>
              <w:spacing w:line="480" w:lineRule="auto"/>
              <w:rPr>
                <w:rFonts w:ascii="Century" w:hAnsi="Century"/>
              </w:rPr>
            </w:pPr>
            <w:r w:rsidRPr="000873EA">
              <w:rPr>
                <w:rFonts w:ascii="Century" w:hAnsi="Century"/>
              </w:rPr>
              <w:t>David Jones</w:t>
            </w:r>
          </w:p>
        </w:tc>
        <w:tc>
          <w:tcPr>
            <w:tcW w:w="3253" w:type="dxa"/>
          </w:tcPr>
          <w:p w14:paraId="0B7CCEC0" w14:textId="7C5277B4" w:rsidR="00060EF8" w:rsidRPr="000873EA" w:rsidRDefault="000873EA" w:rsidP="004C1245">
            <w:pPr>
              <w:spacing w:line="480" w:lineRule="auto"/>
              <w:rPr>
                <w:rFonts w:ascii="Century" w:hAnsi="Century"/>
              </w:rPr>
            </w:pPr>
            <w:r w:rsidRPr="000873EA">
              <w:rPr>
                <w:rFonts w:ascii="Century" w:hAnsi="Century"/>
              </w:rPr>
              <w:t>Brett Baker</w:t>
            </w:r>
          </w:p>
        </w:tc>
        <w:tc>
          <w:tcPr>
            <w:tcW w:w="3253" w:type="dxa"/>
          </w:tcPr>
          <w:p w14:paraId="4E145645" w14:textId="05B1428B" w:rsidR="00060EF8" w:rsidRPr="000873EA" w:rsidRDefault="000873EA" w:rsidP="004C1245">
            <w:pPr>
              <w:spacing w:line="480" w:lineRule="auto"/>
              <w:rPr>
                <w:rFonts w:ascii="Century" w:hAnsi="Century"/>
              </w:rPr>
            </w:pPr>
            <w:r w:rsidRPr="000873EA">
              <w:rPr>
                <w:rFonts w:ascii="Century" w:hAnsi="Century"/>
              </w:rPr>
              <w:t>John Morrill</w:t>
            </w:r>
          </w:p>
        </w:tc>
      </w:tr>
      <w:tr w:rsidR="00060EF8" w:rsidRPr="000873EA" w14:paraId="2796E0F3" w14:textId="77777777" w:rsidTr="003A3D5A">
        <w:trPr>
          <w:trHeight w:val="977"/>
        </w:trPr>
        <w:tc>
          <w:tcPr>
            <w:tcW w:w="3252" w:type="dxa"/>
          </w:tcPr>
          <w:p w14:paraId="5E657522" w14:textId="2EA9C36F" w:rsidR="00060EF8" w:rsidRPr="000873EA" w:rsidRDefault="00CE577E" w:rsidP="004C1245">
            <w:pPr>
              <w:spacing w:line="480" w:lineRule="auto"/>
              <w:rPr>
                <w:rFonts w:ascii="Century" w:hAnsi="Century"/>
              </w:rPr>
            </w:pPr>
            <w:r w:rsidRPr="000873EA">
              <w:rPr>
                <w:rFonts w:ascii="Century" w:hAnsi="Century"/>
              </w:rPr>
              <w:t>Connor Dixon</w:t>
            </w:r>
          </w:p>
        </w:tc>
        <w:tc>
          <w:tcPr>
            <w:tcW w:w="3253" w:type="dxa"/>
          </w:tcPr>
          <w:p w14:paraId="754B8ADD" w14:textId="5A72EB18" w:rsidR="00060EF8" w:rsidRPr="000873EA" w:rsidRDefault="00060EF8" w:rsidP="004C1245">
            <w:pPr>
              <w:spacing w:line="480" w:lineRule="auto"/>
              <w:rPr>
                <w:rFonts w:ascii="Century" w:hAnsi="Century"/>
              </w:rPr>
            </w:pPr>
          </w:p>
        </w:tc>
        <w:tc>
          <w:tcPr>
            <w:tcW w:w="3253" w:type="dxa"/>
          </w:tcPr>
          <w:p w14:paraId="6E1B479A" w14:textId="41BBBDF3" w:rsidR="00060EF8" w:rsidRPr="000873EA" w:rsidRDefault="00060EF8" w:rsidP="004C1245">
            <w:pPr>
              <w:spacing w:line="480" w:lineRule="auto"/>
              <w:rPr>
                <w:rFonts w:ascii="Century" w:hAnsi="Century"/>
              </w:rPr>
            </w:pPr>
          </w:p>
        </w:tc>
      </w:tr>
    </w:tbl>
    <w:p w14:paraId="72C2CFA2" w14:textId="5E2DC44E" w:rsidR="00445D88" w:rsidRPr="000873EA" w:rsidRDefault="00625A19" w:rsidP="000873EA">
      <w:pPr>
        <w:spacing w:line="360" w:lineRule="auto"/>
        <w:rPr>
          <w:rFonts w:ascii="Century" w:hAnsi="Century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2FDBEAA5" wp14:editId="6AAE6864">
            <wp:simplePos x="0" y="0"/>
            <wp:positionH relativeFrom="column">
              <wp:posOffset>181610</wp:posOffset>
            </wp:positionH>
            <wp:positionV relativeFrom="paragraph">
              <wp:posOffset>11430</wp:posOffset>
            </wp:positionV>
            <wp:extent cx="2057400" cy="7328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A84CC" w14:textId="48AB63DA" w:rsidR="00316DD2" w:rsidRDefault="00316DD2" w:rsidP="00D95117">
      <w:pPr>
        <w:jc w:val="center"/>
        <w:rPr>
          <w:rFonts w:ascii="Arial Narrow" w:hAnsi="Arial Narrow"/>
        </w:rPr>
      </w:pPr>
    </w:p>
    <w:p w14:paraId="2A750E13" w14:textId="3C1F8948" w:rsidR="00C127A6" w:rsidRDefault="00C127A6" w:rsidP="00D95117">
      <w:pPr>
        <w:jc w:val="center"/>
        <w:rPr>
          <w:rFonts w:ascii="Arial Narrow" w:hAnsi="Arial Narrow"/>
        </w:rPr>
      </w:pPr>
    </w:p>
    <w:p w14:paraId="7BC0BE32" w14:textId="1AABA18D" w:rsidR="00457002" w:rsidRDefault="00457002" w:rsidP="002615EB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</w:t>
      </w:r>
    </w:p>
    <w:p w14:paraId="324AFD10" w14:textId="68A25728" w:rsidR="00E13200" w:rsidRPr="00DA4A43" w:rsidRDefault="00457002" w:rsidP="0042209B">
      <w:pPr>
        <w:rPr>
          <w:rFonts w:ascii="Arial" w:hAnsi="Arial" w:cs="Arial"/>
          <w:b/>
        </w:rPr>
      </w:pPr>
      <w:r w:rsidRPr="00DA4A43">
        <w:rPr>
          <w:rFonts w:ascii="Arial" w:hAnsi="Arial" w:cs="Arial"/>
          <w:b/>
        </w:rPr>
        <w:t>A</w:t>
      </w:r>
      <w:r w:rsidR="00887671" w:rsidRPr="00DA4A43">
        <w:rPr>
          <w:rFonts w:ascii="Arial" w:hAnsi="Arial" w:cs="Arial"/>
          <w:b/>
        </w:rPr>
        <w:t xml:space="preserve">pproved: </w:t>
      </w:r>
      <w:r w:rsidR="00F02909" w:rsidRPr="00DA4A43">
        <w:rPr>
          <w:rFonts w:ascii="Arial" w:hAnsi="Arial" w:cs="Arial"/>
          <w:b/>
        </w:rPr>
        <w:t>Robert Todero</w:t>
      </w:r>
      <w:r w:rsidR="00E756A1" w:rsidRPr="00DA4A43">
        <w:rPr>
          <w:rFonts w:ascii="Arial" w:hAnsi="Arial" w:cs="Arial"/>
          <w:b/>
        </w:rPr>
        <w:t>, Chairman</w:t>
      </w:r>
    </w:p>
    <w:sectPr w:rsidR="00E13200" w:rsidRPr="00DA4A43" w:rsidSect="007F70D5">
      <w:type w:val="continuous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A7C6" w14:textId="77777777" w:rsidR="003333B7" w:rsidRDefault="003333B7" w:rsidP="00BE55D9">
      <w:r>
        <w:separator/>
      </w:r>
    </w:p>
  </w:endnote>
  <w:endnote w:type="continuationSeparator" w:id="0">
    <w:p w14:paraId="1CC3B184" w14:textId="77777777" w:rsidR="003333B7" w:rsidRDefault="003333B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4" name="Picture 4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31CE" w14:textId="77777777" w:rsidR="003333B7" w:rsidRDefault="003333B7" w:rsidP="00BE55D9">
      <w:r>
        <w:separator/>
      </w:r>
    </w:p>
  </w:footnote>
  <w:footnote w:type="continuationSeparator" w:id="0">
    <w:p w14:paraId="35C33C11" w14:textId="77777777" w:rsidR="003333B7" w:rsidRDefault="003333B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0511" w14:textId="13612D7D" w:rsidR="00C26F83" w:rsidRPr="00601A07" w:rsidRDefault="00A74FDD" w:rsidP="004F342E">
    <w:pPr>
      <w:rPr>
        <w:rFonts w:ascii="Century Gothic" w:hAnsi="Century Gothic"/>
        <w:b/>
        <w:sz w:val="22"/>
        <w:szCs w:val="22"/>
      </w:rPr>
    </w:pPr>
    <w:r>
      <w:t xml:space="preserve">   </w:t>
    </w:r>
  </w:p>
  <w:p w14:paraId="339606A8" w14:textId="550D5451" w:rsidR="00FC7F66" w:rsidRDefault="00511708" w:rsidP="00511708">
    <w:pPr>
      <w:jc w:val="right"/>
    </w:pPr>
    <w:r>
      <w:ptab w:relativeTo="margin" w:alignment="left" w:leader="none"/>
    </w:r>
    <w:r w:rsidR="004F342E">
      <w:rPr>
        <w:noProof/>
      </w:rPr>
      <w:drawing>
        <wp:inline distT="0" distB="0" distL="0" distR="0" wp14:anchorId="7B688EE6" wp14:editId="2B03F088">
          <wp:extent cx="5486400" cy="1122680"/>
          <wp:effectExtent l="0" t="0" r="0" b="7620"/>
          <wp:docPr id="1195609976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09976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2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228C"/>
    <w:rsid w:val="00013967"/>
    <w:rsid w:val="0002328F"/>
    <w:rsid w:val="00040285"/>
    <w:rsid w:val="00042B2D"/>
    <w:rsid w:val="00050B9B"/>
    <w:rsid w:val="000555EE"/>
    <w:rsid w:val="00060EF8"/>
    <w:rsid w:val="00061744"/>
    <w:rsid w:val="000641EA"/>
    <w:rsid w:val="00085196"/>
    <w:rsid w:val="000873EA"/>
    <w:rsid w:val="000A52B9"/>
    <w:rsid w:val="000A62F4"/>
    <w:rsid w:val="000B50B0"/>
    <w:rsid w:val="000C3789"/>
    <w:rsid w:val="000D077F"/>
    <w:rsid w:val="000D1CC8"/>
    <w:rsid w:val="000D5D5C"/>
    <w:rsid w:val="000D663E"/>
    <w:rsid w:val="000D7B4B"/>
    <w:rsid w:val="00114BFE"/>
    <w:rsid w:val="00116892"/>
    <w:rsid w:val="00122A72"/>
    <w:rsid w:val="00132A83"/>
    <w:rsid w:val="00136DC0"/>
    <w:rsid w:val="00146258"/>
    <w:rsid w:val="0015442F"/>
    <w:rsid w:val="001679CD"/>
    <w:rsid w:val="00167F3E"/>
    <w:rsid w:val="00185B80"/>
    <w:rsid w:val="001B1A3E"/>
    <w:rsid w:val="001B4775"/>
    <w:rsid w:val="001D2203"/>
    <w:rsid w:val="001D7132"/>
    <w:rsid w:val="001D7EB0"/>
    <w:rsid w:val="001E2E4A"/>
    <w:rsid w:val="001E642C"/>
    <w:rsid w:val="001E71C0"/>
    <w:rsid w:val="001F7377"/>
    <w:rsid w:val="00202906"/>
    <w:rsid w:val="00205774"/>
    <w:rsid w:val="00206C6C"/>
    <w:rsid w:val="002255DA"/>
    <w:rsid w:val="00232608"/>
    <w:rsid w:val="00256829"/>
    <w:rsid w:val="00256FAC"/>
    <w:rsid w:val="00260626"/>
    <w:rsid w:val="0026083A"/>
    <w:rsid w:val="002615EB"/>
    <w:rsid w:val="00262DBB"/>
    <w:rsid w:val="002706E7"/>
    <w:rsid w:val="0028243A"/>
    <w:rsid w:val="00292C5E"/>
    <w:rsid w:val="002A1AE2"/>
    <w:rsid w:val="002B23C8"/>
    <w:rsid w:val="002B4771"/>
    <w:rsid w:val="002C6623"/>
    <w:rsid w:val="002F0718"/>
    <w:rsid w:val="00316DD2"/>
    <w:rsid w:val="003333B7"/>
    <w:rsid w:val="003602D1"/>
    <w:rsid w:val="003705DB"/>
    <w:rsid w:val="00370936"/>
    <w:rsid w:val="00387C85"/>
    <w:rsid w:val="0039207D"/>
    <w:rsid w:val="003932D7"/>
    <w:rsid w:val="00395BD4"/>
    <w:rsid w:val="003A05C3"/>
    <w:rsid w:val="003A3D5A"/>
    <w:rsid w:val="003B448E"/>
    <w:rsid w:val="003B51C7"/>
    <w:rsid w:val="003C3A0B"/>
    <w:rsid w:val="003F49FF"/>
    <w:rsid w:val="003F4C4D"/>
    <w:rsid w:val="00404259"/>
    <w:rsid w:val="004153D6"/>
    <w:rsid w:val="0042209B"/>
    <w:rsid w:val="0043102B"/>
    <w:rsid w:val="00445D88"/>
    <w:rsid w:val="00446C2D"/>
    <w:rsid w:val="004536D5"/>
    <w:rsid w:val="0045529F"/>
    <w:rsid w:val="00457002"/>
    <w:rsid w:val="00475CEB"/>
    <w:rsid w:val="00476774"/>
    <w:rsid w:val="00476E2D"/>
    <w:rsid w:val="004920CC"/>
    <w:rsid w:val="004A048D"/>
    <w:rsid w:val="004B371C"/>
    <w:rsid w:val="004B42FF"/>
    <w:rsid w:val="004C1245"/>
    <w:rsid w:val="004C1A93"/>
    <w:rsid w:val="004F0D0B"/>
    <w:rsid w:val="004F342E"/>
    <w:rsid w:val="00511708"/>
    <w:rsid w:val="005124D9"/>
    <w:rsid w:val="0052426E"/>
    <w:rsid w:val="00524D1A"/>
    <w:rsid w:val="00541AAB"/>
    <w:rsid w:val="00552EDB"/>
    <w:rsid w:val="00554A07"/>
    <w:rsid w:val="00560F4C"/>
    <w:rsid w:val="00563777"/>
    <w:rsid w:val="00574CA3"/>
    <w:rsid w:val="00580CDC"/>
    <w:rsid w:val="0058435E"/>
    <w:rsid w:val="00596630"/>
    <w:rsid w:val="005B70F3"/>
    <w:rsid w:val="005B7A7A"/>
    <w:rsid w:val="005C11F0"/>
    <w:rsid w:val="005D50C6"/>
    <w:rsid w:val="005D5D0A"/>
    <w:rsid w:val="005F4015"/>
    <w:rsid w:val="00601A07"/>
    <w:rsid w:val="00602EF9"/>
    <w:rsid w:val="00625A19"/>
    <w:rsid w:val="00626773"/>
    <w:rsid w:val="006320B2"/>
    <w:rsid w:val="00636B10"/>
    <w:rsid w:val="0064111A"/>
    <w:rsid w:val="006519BE"/>
    <w:rsid w:val="00651C7A"/>
    <w:rsid w:val="00655F38"/>
    <w:rsid w:val="00661D1A"/>
    <w:rsid w:val="0067611D"/>
    <w:rsid w:val="006843A5"/>
    <w:rsid w:val="006B27B6"/>
    <w:rsid w:val="006D36D1"/>
    <w:rsid w:val="006E015A"/>
    <w:rsid w:val="006E085D"/>
    <w:rsid w:val="007106DD"/>
    <w:rsid w:val="00727C59"/>
    <w:rsid w:val="0073273F"/>
    <w:rsid w:val="007408BE"/>
    <w:rsid w:val="00750A35"/>
    <w:rsid w:val="00764725"/>
    <w:rsid w:val="00767537"/>
    <w:rsid w:val="007A3D70"/>
    <w:rsid w:val="007B0FD8"/>
    <w:rsid w:val="007B14EF"/>
    <w:rsid w:val="007B1F43"/>
    <w:rsid w:val="007C500E"/>
    <w:rsid w:val="007D05EC"/>
    <w:rsid w:val="007D1B28"/>
    <w:rsid w:val="007D60D0"/>
    <w:rsid w:val="007E631B"/>
    <w:rsid w:val="007F70D5"/>
    <w:rsid w:val="008212E3"/>
    <w:rsid w:val="00826352"/>
    <w:rsid w:val="00827362"/>
    <w:rsid w:val="0084096B"/>
    <w:rsid w:val="0084783F"/>
    <w:rsid w:val="00871AA7"/>
    <w:rsid w:val="00887671"/>
    <w:rsid w:val="00891E1A"/>
    <w:rsid w:val="00897BFE"/>
    <w:rsid w:val="008B5B02"/>
    <w:rsid w:val="008C21F4"/>
    <w:rsid w:val="008C26CE"/>
    <w:rsid w:val="008C26F4"/>
    <w:rsid w:val="008C2CDC"/>
    <w:rsid w:val="008C79F9"/>
    <w:rsid w:val="008D320B"/>
    <w:rsid w:val="008F305F"/>
    <w:rsid w:val="00917DBA"/>
    <w:rsid w:val="00947AA9"/>
    <w:rsid w:val="00982EA5"/>
    <w:rsid w:val="00990388"/>
    <w:rsid w:val="00991C6C"/>
    <w:rsid w:val="0099218C"/>
    <w:rsid w:val="00993FF6"/>
    <w:rsid w:val="009A1979"/>
    <w:rsid w:val="009B49FF"/>
    <w:rsid w:val="009B5E1A"/>
    <w:rsid w:val="009C1898"/>
    <w:rsid w:val="009D5519"/>
    <w:rsid w:val="009D762E"/>
    <w:rsid w:val="009F406F"/>
    <w:rsid w:val="00A03F92"/>
    <w:rsid w:val="00A04810"/>
    <w:rsid w:val="00A22F85"/>
    <w:rsid w:val="00A27D42"/>
    <w:rsid w:val="00A60201"/>
    <w:rsid w:val="00A673EE"/>
    <w:rsid w:val="00A7268E"/>
    <w:rsid w:val="00A74FDD"/>
    <w:rsid w:val="00A76644"/>
    <w:rsid w:val="00A9057C"/>
    <w:rsid w:val="00AB0732"/>
    <w:rsid w:val="00AC5B19"/>
    <w:rsid w:val="00AD03C4"/>
    <w:rsid w:val="00AF464F"/>
    <w:rsid w:val="00AF5711"/>
    <w:rsid w:val="00B0656A"/>
    <w:rsid w:val="00B179E0"/>
    <w:rsid w:val="00B25CF4"/>
    <w:rsid w:val="00B30C50"/>
    <w:rsid w:val="00B43110"/>
    <w:rsid w:val="00B507CD"/>
    <w:rsid w:val="00B533CF"/>
    <w:rsid w:val="00B5345F"/>
    <w:rsid w:val="00B82E80"/>
    <w:rsid w:val="00BB17D2"/>
    <w:rsid w:val="00BB4C85"/>
    <w:rsid w:val="00BC5B05"/>
    <w:rsid w:val="00BD54F9"/>
    <w:rsid w:val="00BE55D9"/>
    <w:rsid w:val="00C00127"/>
    <w:rsid w:val="00C10D2C"/>
    <w:rsid w:val="00C127A6"/>
    <w:rsid w:val="00C26F83"/>
    <w:rsid w:val="00C4192C"/>
    <w:rsid w:val="00C4732C"/>
    <w:rsid w:val="00C57452"/>
    <w:rsid w:val="00C636DC"/>
    <w:rsid w:val="00C64FCA"/>
    <w:rsid w:val="00C7517C"/>
    <w:rsid w:val="00C77436"/>
    <w:rsid w:val="00C85663"/>
    <w:rsid w:val="00C92F98"/>
    <w:rsid w:val="00CA38FB"/>
    <w:rsid w:val="00CA4FE7"/>
    <w:rsid w:val="00CB2617"/>
    <w:rsid w:val="00CB51CD"/>
    <w:rsid w:val="00CB6EF2"/>
    <w:rsid w:val="00CE577E"/>
    <w:rsid w:val="00D0442B"/>
    <w:rsid w:val="00D10426"/>
    <w:rsid w:val="00D15A9F"/>
    <w:rsid w:val="00D1614E"/>
    <w:rsid w:val="00D20823"/>
    <w:rsid w:val="00D23BAF"/>
    <w:rsid w:val="00D27552"/>
    <w:rsid w:val="00D3164C"/>
    <w:rsid w:val="00D34680"/>
    <w:rsid w:val="00D40FDD"/>
    <w:rsid w:val="00D6197F"/>
    <w:rsid w:val="00D670E1"/>
    <w:rsid w:val="00D812A2"/>
    <w:rsid w:val="00D83B9C"/>
    <w:rsid w:val="00D8480B"/>
    <w:rsid w:val="00D87BFF"/>
    <w:rsid w:val="00D90981"/>
    <w:rsid w:val="00D95117"/>
    <w:rsid w:val="00DA0F30"/>
    <w:rsid w:val="00DA2754"/>
    <w:rsid w:val="00DA43C6"/>
    <w:rsid w:val="00DA4A43"/>
    <w:rsid w:val="00DC1D4E"/>
    <w:rsid w:val="00DC306B"/>
    <w:rsid w:val="00DD0BCD"/>
    <w:rsid w:val="00DE6C4A"/>
    <w:rsid w:val="00DF654F"/>
    <w:rsid w:val="00E0308D"/>
    <w:rsid w:val="00E12FF7"/>
    <w:rsid w:val="00E13200"/>
    <w:rsid w:val="00E154FC"/>
    <w:rsid w:val="00E4469E"/>
    <w:rsid w:val="00E67000"/>
    <w:rsid w:val="00E74B11"/>
    <w:rsid w:val="00E756A1"/>
    <w:rsid w:val="00E8568A"/>
    <w:rsid w:val="00E93096"/>
    <w:rsid w:val="00EA3DE1"/>
    <w:rsid w:val="00EB1988"/>
    <w:rsid w:val="00EB261D"/>
    <w:rsid w:val="00EC1689"/>
    <w:rsid w:val="00EC25B0"/>
    <w:rsid w:val="00EC6DEE"/>
    <w:rsid w:val="00EC6E96"/>
    <w:rsid w:val="00EF7F94"/>
    <w:rsid w:val="00F02909"/>
    <w:rsid w:val="00F157C6"/>
    <w:rsid w:val="00F17241"/>
    <w:rsid w:val="00F47BBD"/>
    <w:rsid w:val="00F47CEF"/>
    <w:rsid w:val="00F5137A"/>
    <w:rsid w:val="00F72155"/>
    <w:rsid w:val="00F858C8"/>
    <w:rsid w:val="00F95BBA"/>
    <w:rsid w:val="00FA3EAF"/>
    <w:rsid w:val="00FA44DA"/>
    <w:rsid w:val="00FB639B"/>
    <w:rsid w:val="00FC3D70"/>
    <w:rsid w:val="00FC7F66"/>
    <w:rsid w:val="00FD450C"/>
    <w:rsid w:val="00FF591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82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EFDE2-E74B-48B8-A200-06598B576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4AA7E-086D-4FF3-AA82-EA40DB8C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159CF-8166-49AB-A95E-A6A5C69D6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44191-8827-4E11-AB26-E8BE7A10C2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Meggett-Strudwick, Angela (DLCP)</cp:lastModifiedBy>
  <cp:revision>2</cp:revision>
  <cp:lastPrinted>2019-12-06T14:48:00Z</cp:lastPrinted>
  <dcterms:created xsi:type="dcterms:W3CDTF">2024-06-06T21:53:00Z</dcterms:created>
  <dcterms:modified xsi:type="dcterms:W3CDTF">2024-06-06T21:53:00Z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