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A0C9A" w:rsidRDefault="001A0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2BAC24F3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DISTRICT OF COLUMBIA COMMISSION FOR WOMEN (CFW)</w:t>
      </w:r>
    </w:p>
    <w:p w14:paraId="34331F6B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NOTICE OF PUBLIC MEETING</w:t>
      </w:r>
    </w:p>
    <w:p w14:paraId="0A37501D" w14:textId="77777777" w:rsidR="001A0C9A" w:rsidRDefault="001A0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b/>
          <w:color w:val="000000"/>
          <w:sz w:val="24"/>
          <w:szCs w:val="24"/>
        </w:rPr>
      </w:pPr>
    </w:p>
    <w:p w14:paraId="236B45BA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252424"/>
          <w:sz w:val="24"/>
          <w:szCs w:val="24"/>
        </w:rPr>
      </w:pPr>
      <w:r>
        <w:rPr>
          <w:color w:val="252424"/>
          <w:sz w:val="24"/>
          <w:szCs w:val="24"/>
        </w:rPr>
        <w:t xml:space="preserve">                    </w:t>
      </w:r>
    </w:p>
    <w:p w14:paraId="5DAB6C7B" w14:textId="4D0F1ADC" w:rsidR="001A0C9A" w:rsidRDefault="4A393E2B" w:rsidP="4158BB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 w:rsidRPr="4158BBAA">
        <w:rPr>
          <w:color w:val="000000" w:themeColor="text1"/>
        </w:rPr>
        <w:t xml:space="preserve">Virtual Access via </w:t>
      </w:r>
      <w:r w:rsidR="3D4BA9CE" w:rsidRPr="4158BBAA">
        <w:rPr>
          <w:color w:val="000000" w:themeColor="text1"/>
        </w:rPr>
        <w:t>Microsoft Teams</w:t>
      </w:r>
      <w:r w:rsidRPr="4158BBAA">
        <w:rPr>
          <w:color w:val="000000" w:themeColor="text1"/>
        </w:rPr>
        <w:t xml:space="preserve">: </w:t>
      </w:r>
      <w:hyperlink r:id="rId8">
        <w:r w:rsidR="003B2CDC">
          <w:rPr>
            <w:rStyle w:val="Hyperlink"/>
            <w:rFonts w:ascii="Segoe UI Semibold" w:eastAsia="Segoe UI Semibold" w:hAnsi="Segoe UI Semibold" w:cs="Segoe UI Semibold"/>
            <w:sz w:val="21"/>
            <w:szCs w:val="21"/>
          </w:rPr>
          <w:t>CFW Meeting Feb_26_2025</w:t>
        </w:r>
      </w:hyperlink>
    </w:p>
    <w:p w14:paraId="2EE390B6" w14:textId="0D4ED578" w:rsidR="01216E38" w:rsidRDefault="01216E38" w:rsidP="4158BBAA">
      <w:pPr>
        <w:spacing w:after="0"/>
        <w:jc w:val="center"/>
        <w:rPr>
          <w:rFonts w:asciiTheme="minorHAnsi" w:eastAsiaTheme="minorEastAsia" w:hAnsiTheme="minorHAnsi" w:cstheme="minorBidi"/>
          <w:color w:val="252424"/>
        </w:rPr>
      </w:pPr>
      <w:r w:rsidRPr="4158BBAA">
        <w:rPr>
          <w:rFonts w:asciiTheme="minorHAnsi" w:eastAsiaTheme="minorEastAsia" w:hAnsiTheme="minorHAnsi" w:cstheme="minorBidi"/>
          <w:color w:val="252424"/>
        </w:rPr>
        <w:t>Meeting ID: 281 309 271 856</w:t>
      </w:r>
      <w:r>
        <w:br/>
      </w:r>
      <w:r w:rsidRPr="4158BBAA">
        <w:rPr>
          <w:rFonts w:asciiTheme="minorHAnsi" w:eastAsiaTheme="minorEastAsia" w:hAnsiTheme="minorHAnsi" w:cstheme="minorBidi"/>
          <w:color w:val="252424"/>
        </w:rPr>
        <w:t xml:space="preserve"> Passcode: EA2XGW</w:t>
      </w:r>
    </w:p>
    <w:p w14:paraId="725BC8A7" w14:textId="6D5B1E5C" w:rsidR="4158BBAA" w:rsidRDefault="4158BBAA" w:rsidP="4158BB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egoe UI Semibold" w:eastAsia="Segoe UI Semibold" w:hAnsi="Segoe UI Semibold" w:cs="Segoe UI Semibold"/>
          <w:sz w:val="21"/>
          <w:szCs w:val="21"/>
        </w:rPr>
      </w:pPr>
    </w:p>
    <w:p w14:paraId="2F5E3226" w14:textId="4E3A7C39" w:rsidR="4158BBAA" w:rsidRDefault="4158BBAA" w:rsidP="4158BB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color w:val="000000" w:themeColor="text1"/>
        </w:rPr>
      </w:pPr>
    </w:p>
    <w:p w14:paraId="7F3D949F" w14:textId="4E6C390D" w:rsidR="001A0C9A" w:rsidRDefault="4A393E2B" w:rsidP="4158BB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4158BBAA">
        <w:rPr>
          <w:color w:val="000000" w:themeColor="text1"/>
          <w:sz w:val="24"/>
          <w:szCs w:val="24"/>
        </w:rPr>
        <w:t xml:space="preserve">Wednesday </w:t>
      </w:r>
      <w:r w:rsidR="003B2CDC">
        <w:rPr>
          <w:sz w:val="24"/>
          <w:szCs w:val="24"/>
        </w:rPr>
        <w:t>February 26</w:t>
      </w:r>
      <w:r w:rsidRPr="4158BBAA">
        <w:rPr>
          <w:color w:val="000000" w:themeColor="text1"/>
          <w:sz w:val="24"/>
          <w:szCs w:val="24"/>
        </w:rPr>
        <w:t>, 202</w:t>
      </w:r>
      <w:r w:rsidR="452F5766" w:rsidRPr="4158BBAA">
        <w:rPr>
          <w:color w:val="000000" w:themeColor="text1"/>
          <w:sz w:val="24"/>
          <w:szCs w:val="24"/>
        </w:rPr>
        <w:t>5</w:t>
      </w:r>
    </w:p>
    <w:p w14:paraId="23717DFA" w14:textId="120CE3E5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3B2CDC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:30 pm-</w:t>
      </w:r>
      <w:r w:rsidR="003B2CDC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:30pm</w:t>
      </w:r>
    </w:p>
    <w:p w14:paraId="02EB378F" w14:textId="77777777" w:rsidR="001A0C9A" w:rsidRDefault="001A0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154B5861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 AGENDA</w:t>
      </w:r>
    </w:p>
    <w:p w14:paraId="6A05A809" w14:textId="77777777" w:rsidR="001A0C9A" w:rsidRDefault="001A0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7337E17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Call to Order</w:t>
      </w:r>
    </w:p>
    <w:p w14:paraId="4E507196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Roll Call</w:t>
      </w:r>
    </w:p>
    <w:p w14:paraId="0182023C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Approval of Minutes from November</w:t>
      </w:r>
      <w:r>
        <w:rPr>
          <w:b/>
          <w:sz w:val="24"/>
          <w:szCs w:val="24"/>
        </w:rPr>
        <w:t xml:space="preserve">’s </w:t>
      </w:r>
      <w:r>
        <w:rPr>
          <w:b/>
          <w:color w:val="000000"/>
          <w:sz w:val="24"/>
          <w:szCs w:val="24"/>
        </w:rPr>
        <w:t>Past Meeting</w:t>
      </w:r>
    </w:p>
    <w:p w14:paraId="207CCF61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t xml:space="preserve">     </w:t>
      </w:r>
    </w:p>
    <w:p w14:paraId="20DC0DB2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Correspondence/Notification(s)</w:t>
      </w:r>
    </w:p>
    <w:p w14:paraId="23901A2E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Welcome Remarks-</w:t>
      </w:r>
      <w:r>
        <w:rPr>
          <w:color w:val="000000"/>
          <w:sz w:val="24"/>
          <w:szCs w:val="24"/>
        </w:rPr>
        <w:t xml:space="preserve"> Director Natasha Dupee, Mayor’s Office of Women’s Policy and Initiatives (MOWPI)</w:t>
      </w:r>
    </w:p>
    <w:p w14:paraId="3EEA38D1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MOWPI Updates </w:t>
      </w:r>
      <w:r>
        <w:rPr>
          <w:color w:val="000000"/>
          <w:sz w:val="24"/>
          <w:szCs w:val="24"/>
        </w:rPr>
        <w:t> </w:t>
      </w:r>
    </w:p>
    <w:p w14:paraId="2538A605" w14:textId="77777777" w:rsidR="001A0C9A" w:rsidRDefault="002F53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 w:firstLine="0"/>
        <w:rPr>
          <w:color w:val="000000"/>
          <w:sz w:val="24"/>
          <w:szCs w:val="24"/>
        </w:rPr>
      </w:pPr>
      <w:r>
        <w:rPr>
          <w:sz w:val="24"/>
          <w:szCs w:val="24"/>
          <w:highlight w:val="white"/>
        </w:rPr>
        <w:t>Women’s History Month Updates</w:t>
      </w:r>
    </w:p>
    <w:p w14:paraId="26BBC9E4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C</w:t>
      </w:r>
      <w:r>
        <w:rPr>
          <w:b/>
          <w:sz w:val="24"/>
          <w:szCs w:val="24"/>
          <w:highlight w:val="white"/>
        </w:rPr>
        <w:t>ommission Discussion Items</w:t>
      </w:r>
      <w:r>
        <w:t xml:space="preserve">     </w:t>
      </w:r>
    </w:p>
    <w:p w14:paraId="7750811B" w14:textId="77777777" w:rsidR="001A0C9A" w:rsidRDefault="002F53D6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color w:val="000000"/>
        </w:rPr>
      </w:pPr>
      <w:r>
        <w:t>Introduction of Newly Sworn-In Commissioners</w:t>
      </w:r>
    </w:p>
    <w:p w14:paraId="13628174" w14:textId="77777777" w:rsidR="001A0C9A" w:rsidRDefault="002F53D6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color w:val="000000"/>
        </w:rPr>
      </w:pPr>
      <w:r>
        <w:t>Policy Boot Camp</w:t>
      </w:r>
    </w:p>
    <w:p w14:paraId="092CBE08" w14:textId="77777777" w:rsidR="001A0C9A" w:rsidRDefault="002F53D6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color w:val="000000"/>
        </w:rPr>
      </w:pPr>
      <w:r>
        <w:t>Performance Oversight Hearing</w:t>
      </w:r>
    </w:p>
    <w:p w14:paraId="5A39BBE3" w14:textId="77777777" w:rsidR="001A0C9A" w:rsidRDefault="001A0C9A">
      <w:pPr>
        <w:shd w:val="clear" w:color="auto" w:fill="FFFFFF"/>
        <w:spacing w:after="0" w:line="240" w:lineRule="auto"/>
      </w:pPr>
    </w:p>
    <w:p w14:paraId="5650792A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Committee Reports</w:t>
      </w:r>
    </w:p>
    <w:p w14:paraId="23FC1CF0" w14:textId="77777777" w:rsidR="001A0C9A" w:rsidRDefault="002F53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rPr>
          <w:sz w:val="24"/>
          <w:szCs w:val="24"/>
        </w:rPr>
        <w:t>Public Policy and Legislative Initiatives</w:t>
      </w:r>
    </w:p>
    <w:p w14:paraId="5EBA8E20" w14:textId="0A7515A0" w:rsidR="001A0C9A" w:rsidRDefault="002F53D6" w:rsidP="52CFA9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</w:pPr>
      <w:r>
        <w:t>Education, Labor and Training</w:t>
      </w:r>
    </w:p>
    <w:p w14:paraId="520A30A9" w14:textId="77777777" w:rsidR="001A0C9A" w:rsidRDefault="002F53D6">
      <w:pPr>
        <w:numPr>
          <w:ilvl w:val="0"/>
          <w:numId w:val="1"/>
        </w:numPr>
        <w:spacing w:after="0"/>
      </w:pPr>
      <w:r>
        <w:t>Health, Human Services and Public Safety</w:t>
      </w:r>
    </w:p>
    <w:p w14:paraId="05C2A4D3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b/>
          <w:color w:val="000000"/>
          <w:sz w:val="24"/>
          <w:szCs w:val="24"/>
        </w:rPr>
      </w:pPr>
      <w:r>
        <w:t xml:space="preserve">     </w:t>
      </w:r>
    </w:p>
    <w:p w14:paraId="1AAB7F3E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Announcements/Topics for the Good of the Order</w:t>
      </w:r>
    </w:p>
    <w:p w14:paraId="51395EE3" w14:textId="4C509CFB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Next Meeting Date</w:t>
      </w:r>
      <w:r>
        <w:rPr>
          <w:color w:val="000000"/>
          <w:sz w:val="24"/>
          <w:szCs w:val="24"/>
        </w:rPr>
        <w:t xml:space="preserve">: </w:t>
      </w:r>
      <w:r w:rsidR="003B2CDC">
        <w:rPr>
          <w:sz w:val="24"/>
          <w:szCs w:val="24"/>
        </w:rPr>
        <w:t>March</w:t>
      </w:r>
      <w:r>
        <w:rPr>
          <w:color w:val="000000"/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</w:p>
    <w:p w14:paraId="189D25FD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TBD</w:t>
      </w:r>
    </w:p>
    <w:p w14:paraId="0B7F62C4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p w14:paraId="6BFA1586" w14:textId="77777777" w:rsidR="001A0C9A" w:rsidRDefault="002F53D6">
      <w:pPr>
        <w:rPr>
          <w:b/>
          <w:sz w:val="24"/>
          <w:szCs w:val="24"/>
        </w:rPr>
      </w:pPr>
      <w:r>
        <w:t xml:space="preserve">            </w:t>
      </w:r>
    </w:p>
    <w:p w14:paraId="72A3D3EC" w14:textId="11057A50" w:rsidR="001A0C9A" w:rsidRDefault="4A393E2B" w:rsidP="4158BBA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color w:val="242424"/>
          <w:sz w:val="24"/>
          <w:szCs w:val="24"/>
          <w:highlight w:val="white"/>
        </w:rPr>
      </w:pPr>
      <w:r w:rsidRPr="4158BBAA">
        <w:rPr>
          <w:i/>
          <w:iCs/>
          <w:color w:val="000000" w:themeColor="text1"/>
          <w:sz w:val="24"/>
          <w:szCs w:val="24"/>
        </w:rPr>
        <w:t xml:space="preserve">This meeting is governed by the Open Meetings Act. Please address any questions or complaints arising under this meeting to the Office of Open Government at </w:t>
      </w:r>
      <w:hyperlink>
        <w:r w:rsidRPr="4158BBAA">
          <w:rPr>
            <w:i/>
            <w:iCs/>
            <w:color w:val="0000FF"/>
            <w:sz w:val="24"/>
            <w:szCs w:val="24"/>
            <w:u w:val="single"/>
          </w:rPr>
          <w:t>opengovoffice@dc.gov</w:t>
        </w:r>
      </w:hyperlink>
      <w:r w:rsidRPr="4158BBAA">
        <w:rPr>
          <w:color w:val="000000" w:themeColor="text1"/>
          <w:sz w:val="24"/>
          <w:szCs w:val="24"/>
        </w:rPr>
        <w:t>. A</w:t>
      </w:r>
      <w:r w:rsidRPr="4158BBAA">
        <w:rPr>
          <w:color w:val="444444"/>
          <w:sz w:val="24"/>
          <w:szCs w:val="24"/>
          <w:highlight w:val="white"/>
        </w:rPr>
        <w:t xml:space="preserve">ll agendas, whether draft or </w:t>
      </w:r>
      <w:proofErr w:type="gramStart"/>
      <w:r w:rsidRPr="4158BBAA">
        <w:rPr>
          <w:color w:val="444444"/>
          <w:sz w:val="24"/>
          <w:szCs w:val="24"/>
          <w:highlight w:val="white"/>
        </w:rPr>
        <w:t>final</w:t>
      </w:r>
      <w:proofErr w:type="gramEnd"/>
      <w:r w:rsidRPr="4158BBAA">
        <w:rPr>
          <w:color w:val="444444"/>
          <w:sz w:val="24"/>
          <w:szCs w:val="24"/>
          <w:highlight w:val="white"/>
        </w:rPr>
        <w:t xml:space="preserve"> must include the statement. </w:t>
      </w:r>
      <w:r w:rsidRPr="4158BBAA">
        <w:rPr>
          <w:color w:val="000000" w:themeColor="text1"/>
          <w:sz w:val="24"/>
          <w:szCs w:val="24"/>
        </w:rPr>
        <w:t xml:space="preserve">The statement is required pursuant to </w:t>
      </w:r>
      <w:r w:rsidRPr="4158BBAA">
        <w:rPr>
          <w:i/>
          <w:iCs/>
          <w:color w:val="242424"/>
          <w:sz w:val="24"/>
          <w:szCs w:val="24"/>
          <w:highlight w:val="white"/>
        </w:rPr>
        <w:t>3 DCMR § 10409.2</w:t>
      </w:r>
      <w:r w:rsidRPr="4158BBAA">
        <w:rPr>
          <w:color w:val="242424"/>
          <w:sz w:val="24"/>
          <w:szCs w:val="24"/>
          <w:highlight w:val="white"/>
        </w:rPr>
        <w:t>.</w:t>
      </w:r>
    </w:p>
    <w:sectPr w:rsidR="001A0C9A">
      <w:headerReference w:type="default" r:id="rId9"/>
      <w:headerReference w:type="first" r:id="rId10"/>
      <w:pgSz w:w="12240" w:h="15840"/>
      <w:pgMar w:top="45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43995" w14:textId="77777777" w:rsidR="0096520D" w:rsidRDefault="0096520D">
      <w:pPr>
        <w:spacing w:after="0" w:line="240" w:lineRule="auto"/>
      </w:pPr>
      <w:r>
        <w:separator/>
      </w:r>
    </w:p>
  </w:endnote>
  <w:endnote w:type="continuationSeparator" w:id="0">
    <w:p w14:paraId="7C455E5B" w14:textId="77777777" w:rsidR="0096520D" w:rsidRDefault="0096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CD64B" w14:textId="77777777" w:rsidR="0096520D" w:rsidRDefault="0096520D">
      <w:pPr>
        <w:spacing w:after="0" w:line="240" w:lineRule="auto"/>
      </w:pPr>
      <w:r>
        <w:separator/>
      </w:r>
    </w:p>
  </w:footnote>
  <w:footnote w:type="continuationSeparator" w:id="0">
    <w:p w14:paraId="5EFB28BC" w14:textId="77777777" w:rsidR="0096520D" w:rsidRDefault="0096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77777777" w:rsidR="001A0C9A" w:rsidRDefault="001A0C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1D06" w14:textId="77777777" w:rsidR="001A0C9A" w:rsidRDefault="002F53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hidden="0" allowOverlap="1" wp14:anchorId="4CBD9C7E" wp14:editId="07777777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228725" cy="1228725"/>
          <wp:effectExtent l="0" t="0" r="0" b="0"/>
          <wp:wrapSquare wrapText="bothSides" distT="0" distB="0" distL="114300" distR="114300"/>
          <wp:docPr id="7" name="image1.jpg" descr="C:\Users\shana.armstrong\AppData\Local\Microsoft\Windows\Temporary Internet Files\Content.Outlook\CHQOECXT\DC_COMMISSION_LOGO_PROFILE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hana.armstrong\AppData\Local\Microsoft\Windows\Temporary Internet Files\Content.Outlook\CHQOECXT\DC_COMMISSION_LOGO_PROFILE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84EFE"/>
    <w:multiLevelType w:val="multilevel"/>
    <w:tmpl w:val="FFFFFFFF"/>
    <w:lvl w:ilvl="0">
      <w:start w:val="1"/>
      <w:numFmt w:val="bullet"/>
      <w:lvlText w:val="o"/>
      <w:lvlJc w:val="left"/>
      <w:pPr>
        <w:ind w:left="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sz w:val="20"/>
        <w:szCs w:val="20"/>
      </w:rPr>
    </w:lvl>
  </w:abstractNum>
  <w:abstractNum w:abstractNumId="1" w15:restartNumberingAfterBreak="0">
    <w:nsid w:val="5F272CA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F43454"/>
    <w:multiLevelType w:val="multilevel"/>
    <w:tmpl w:val="FFFFFFFF"/>
    <w:lvl w:ilvl="0">
      <w:start w:val="1"/>
      <w:numFmt w:val="bullet"/>
      <w:lvlText w:val="o"/>
      <w:lvlJc w:val="left"/>
      <w:pPr>
        <w:ind w:left="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sz w:val="20"/>
        <w:szCs w:val="20"/>
      </w:rPr>
    </w:lvl>
  </w:abstractNum>
  <w:num w:numId="1" w16cid:durableId="522326417">
    <w:abstractNumId w:val="1"/>
  </w:num>
  <w:num w:numId="2" w16cid:durableId="1258056738">
    <w:abstractNumId w:val="2"/>
  </w:num>
  <w:num w:numId="3" w16cid:durableId="140614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C9A"/>
    <w:rsid w:val="001A0C9A"/>
    <w:rsid w:val="002F53D6"/>
    <w:rsid w:val="003B2CDC"/>
    <w:rsid w:val="005E421B"/>
    <w:rsid w:val="0096520D"/>
    <w:rsid w:val="00CC6DCE"/>
    <w:rsid w:val="00D60EF3"/>
    <w:rsid w:val="01216E38"/>
    <w:rsid w:val="17ABC2C3"/>
    <w:rsid w:val="35E64D32"/>
    <w:rsid w:val="3D4BA9CE"/>
    <w:rsid w:val="4158BBAA"/>
    <w:rsid w:val="452F5766"/>
    <w:rsid w:val="4A393E2B"/>
    <w:rsid w:val="52CFA9AF"/>
    <w:rsid w:val="76178231"/>
    <w:rsid w:val="7C30B35E"/>
    <w:rsid w:val="7FE0C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AEF36"/>
  <w15:docId w15:val="{D20F99F2-A5CF-44E4-8D34-CEAF044C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CE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321C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1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CE4"/>
  </w:style>
  <w:style w:type="character" w:styleId="Hyperlink">
    <w:name w:val="Hyperlink"/>
    <w:basedOn w:val="DefaultParagraphFont"/>
    <w:uiPriority w:val="99"/>
    <w:unhideWhenUsed/>
    <w:rsid w:val="00321C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9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5693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B87683"/>
    <w:pPr>
      <w:spacing w:after="0" w:line="240" w:lineRule="auto"/>
    </w:pPr>
  </w:style>
  <w:style w:type="paragraph" w:customStyle="1" w:styleId="paragraph">
    <w:name w:val="paragraph"/>
    <w:basedOn w:val="Normal"/>
    <w:rsid w:val="007F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F699A"/>
  </w:style>
  <w:style w:type="character" w:customStyle="1" w:styleId="eop">
    <w:name w:val="eop"/>
    <w:basedOn w:val="DefaultParagraphFont"/>
    <w:rsid w:val="007F699A"/>
  </w:style>
  <w:style w:type="character" w:customStyle="1" w:styleId="contextualspellingandgrammarerror">
    <w:name w:val="contextualspellingandgrammarerror"/>
    <w:basedOn w:val="DefaultParagraphFont"/>
    <w:rsid w:val="007F699A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5B5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4E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zdlM2Q5NjktZWFmNS00ZmE0LWI5MDYtNDJhNTUzNGU1YWJm%40thread.v2/0?context=%7b%22Tid%22%3a%228fe449f1-8b94-4fb7-9906-6f939da82d73%22%2c%22Oid%22%3a%2290f76551-7153-43fc-9c9a-039c787ed6e6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99TGZjPSVs2cZMD6q8Hg3bHPsg==">CgMxLjA4AHIhMWxwUTNYN3RMUkwtZk4zX3gwNk9Hb00yUnZmMTFmbGE5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Minor, Tia (EOM)</dc:creator>
  <cp:lastModifiedBy>Minor, Tia (EOM)</cp:lastModifiedBy>
  <cp:revision>3</cp:revision>
  <dcterms:created xsi:type="dcterms:W3CDTF">2025-02-24T13:39:00Z</dcterms:created>
  <dcterms:modified xsi:type="dcterms:W3CDTF">2025-02-24T13:40:00Z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3853b97a60fa950661c181095bc73eaf1841b4ff89dc98e3946540556a0d0533</vt:lpwstr>
  </property>
</Properties>
</file>