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529" w:rsidRDefault="00285529" w:rsidP="00285529">
      <w:pPr>
        <w:shd w:val="clear" w:color="auto" w:fill="FFFFFF"/>
        <w:ind w:left="4140"/>
        <w:rPr>
          <w:rFonts w:ascii="Arial" w:eastAsia="Times New Roman" w:hAnsi="Arial" w:cs="Arial"/>
          <w:color w:val="222222"/>
          <w:sz w:val="19"/>
          <w:szCs w:val="19"/>
        </w:rPr>
      </w:pPr>
    </w:p>
    <w:p w:rsidR="00906C33" w:rsidRDefault="00906C33" w:rsidP="00285529">
      <w:pPr>
        <w:shd w:val="clear" w:color="auto" w:fill="FFFFFF"/>
        <w:ind w:left="4140"/>
        <w:rPr>
          <w:rFonts w:ascii="Arial" w:eastAsia="Times New Roman" w:hAnsi="Arial" w:cs="Arial"/>
          <w:color w:val="222222"/>
          <w:sz w:val="19"/>
          <w:szCs w:val="19"/>
        </w:rPr>
      </w:pPr>
    </w:p>
    <w:p w:rsidR="00906C33" w:rsidRDefault="00906C33" w:rsidP="00285529">
      <w:pPr>
        <w:shd w:val="clear" w:color="auto" w:fill="FFFFFF"/>
        <w:ind w:left="4140"/>
        <w:rPr>
          <w:rFonts w:ascii="Arial" w:eastAsia="Times New Roman" w:hAnsi="Arial" w:cs="Arial"/>
          <w:color w:val="222222"/>
          <w:sz w:val="19"/>
          <w:szCs w:val="19"/>
        </w:rPr>
      </w:pPr>
    </w:p>
    <w:p w:rsidR="00C50B82" w:rsidRPr="0081535C" w:rsidRDefault="00906C33" w:rsidP="00906C33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81535C">
        <w:rPr>
          <w:rFonts w:ascii="Arial" w:eastAsia="Times New Roman" w:hAnsi="Arial" w:cs="Arial"/>
          <w:color w:val="222222"/>
        </w:rPr>
        <w:t xml:space="preserve">The Commission on Re-entry </w:t>
      </w:r>
      <w:r w:rsidR="00C50B82" w:rsidRPr="0081535C">
        <w:rPr>
          <w:rFonts w:ascii="Arial" w:eastAsia="Times New Roman" w:hAnsi="Arial" w:cs="Arial"/>
          <w:color w:val="222222"/>
        </w:rPr>
        <w:t>and Returning Citizens Affairs</w:t>
      </w:r>
    </w:p>
    <w:p w:rsidR="00906C33" w:rsidRPr="0081535C" w:rsidRDefault="00906C33" w:rsidP="00906C33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81535C">
        <w:rPr>
          <w:rFonts w:ascii="Arial" w:eastAsia="Times New Roman" w:hAnsi="Arial" w:cs="Arial"/>
          <w:color w:val="222222"/>
        </w:rPr>
        <w:t>September 3, 2020 Public Meeting</w:t>
      </w:r>
    </w:p>
    <w:p w:rsidR="00C50B82" w:rsidRPr="0081535C" w:rsidRDefault="00C50B82" w:rsidP="00906C33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</w:p>
    <w:p w:rsidR="00906C33" w:rsidRPr="0081535C" w:rsidRDefault="00C50B82" w:rsidP="00906C33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81535C">
        <w:rPr>
          <w:rFonts w:ascii="Arial" w:eastAsia="Times New Roman" w:hAnsi="Arial" w:cs="Arial"/>
          <w:color w:val="222222"/>
        </w:rPr>
        <w:t xml:space="preserve">Location: </w:t>
      </w:r>
      <w:proofErr w:type="spellStart"/>
      <w:r w:rsidRPr="0081535C">
        <w:rPr>
          <w:rFonts w:ascii="Arial" w:eastAsia="Times New Roman" w:hAnsi="Arial" w:cs="Arial"/>
          <w:color w:val="222222"/>
        </w:rPr>
        <w:t>Webex</w:t>
      </w:r>
      <w:proofErr w:type="spellEnd"/>
      <w:r w:rsidRPr="0081535C">
        <w:rPr>
          <w:rFonts w:ascii="Arial" w:eastAsia="Times New Roman" w:hAnsi="Arial" w:cs="Arial"/>
          <w:color w:val="222222"/>
        </w:rPr>
        <w:t>: Virtual Meeting</w:t>
      </w:r>
    </w:p>
    <w:p w:rsidR="00906C33" w:rsidRPr="0081535C" w:rsidRDefault="00C50B82" w:rsidP="00906C33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81535C">
        <w:rPr>
          <w:rFonts w:ascii="Arial" w:eastAsia="Times New Roman" w:hAnsi="Arial" w:cs="Arial"/>
          <w:color w:val="222222"/>
        </w:rPr>
        <w:t>Time: 6:30pm -8:00pm</w:t>
      </w:r>
    </w:p>
    <w:p w:rsidR="00D0333F" w:rsidRPr="0081535C" w:rsidRDefault="00D0333F" w:rsidP="00906C33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</w:p>
    <w:p w:rsidR="002136A6" w:rsidRPr="00B3728E" w:rsidRDefault="002136A6" w:rsidP="00B3728E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Commission Roll Call-</w:t>
      </w:r>
      <w:r w:rsidR="00B3728E">
        <w:rPr>
          <w:rFonts w:ascii="Arial" w:eastAsia="Times New Roman" w:hAnsi="Arial" w:cs="Arial"/>
          <w:color w:val="222222"/>
        </w:rPr>
        <w:t xml:space="preserve"> 6:30pm</w:t>
      </w:r>
    </w:p>
    <w:p w:rsidR="002136A6" w:rsidRDefault="002136A6" w:rsidP="002136A6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Chairman Knight</w:t>
      </w:r>
    </w:p>
    <w:p w:rsidR="002136A6" w:rsidRDefault="002136A6" w:rsidP="002136A6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Clarence Johnson</w:t>
      </w:r>
    </w:p>
    <w:p w:rsidR="002136A6" w:rsidRDefault="002136A6" w:rsidP="002136A6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Richard Jarvis</w:t>
      </w:r>
    </w:p>
    <w:p w:rsidR="002136A6" w:rsidRDefault="002136A6" w:rsidP="002136A6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James Berry</w:t>
      </w:r>
    </w:p>
    <w:p w:rsidR="002136A6" w:rsidRDefault="002136A6" w:rsidP="002136A6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Olivia Elder </w:t>
      </w:r>
    </w:p>
    <w:p w:rsidR="002136A6" w:rsidRDefault="002136A6" w:rsidP="002136A6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Dominic Henry</w:t>
      </w:r>
    </w:p>
    <w:p w:rsidR="002136A6" w:rsidRDefault="002136A6" w:rsidP="002136A6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Larry Moon</w:t>
      </w:r>
    </w:p>
    <w:p w:rsidR="002136A6" w:rsidRDefault="002136A6" w:rsidP="002136A6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proofErr w:type="spellStart"/>
      <w:r>
        <w:rPr>
          <w:rFonts w:ascii="Arial" w:eastAsia="Times New Roman" w:hAnsi="Arial" w:cs="Arial"/>
          <w:color w:val="222222"/>
        </w:rPr>
        <w:t>Decarlo</w:t>
      </w:r>
      <w:proofErr w:type="spellEnd"/>
      <w:r>
        <w:rPr>
          <w:rFonts w:ascii="Arial" w:eastAsia="Times New Roman" w:hAnsi="Arial" w:cs="Arial"/>
          <w:color w:val="222222"/>
        </w:rPr>
        <w:t xml:space="preserve"> Johnson</w:t>
      </w:r>
    </w:p>
    <w:p w:rsidR="00B3728E" w:rsidRDefault="002136A6" w:rsidP="00B3728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B3728E">
        <w:rPr>
          <w:rFonts w:ascii="Arial" w:eastAsia="Times New Roman" w:hAnsi="Arial" w:cs="Arial"/>
          <w:color w:val="222222"/>
        </w:rPr>
        <w:t>Quorum</w:t>
      </w:r>
      <w:r w:rsidR="00B3728E">
        <w:rPr>
          <w:rFonts w:ascii="Arial" w:eastAsia="Times New Roman" w:hAnsi="Arial" w:cs="Arial"/>
          <w:color w:val="222222"/>
        </w:rPr>
        <w:t xml:space="preserve"> Established:</w:t>
      </w:r>
    </w:p>
    <w:p w:rsidR="00B3728E" w:rsidRDefault="00B3728E" w:rsidP="00B3728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</w:p>
    <w:p w:rsidR="00B3728E" w:rsidRPr="00B3728E" w:rsidRDefault="00B3728E" w:rsidP="00B3728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Discussion</w:t>
      </w:r>
      <w:bookmarkStart w:id="0" w:name="_GoBack"/>
      <w:bookmarkEnd w:id="0"/>
    </w:p>
    <w:p w:rsidR="00D0333F" w:rsidRPr="00D0333F" w:rsidRDefault="00C50B82" w:rsidP="00D0333F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81535C">
        <w:rPr>
          <w:rFonts w:ascii="Arial" w:eastAsia="Times New Roman" w:hAnsi="Arial" w:cs="Arial"/>
          <w:color w:val="222222"/>
        </w:rPr>
        <w:t xml:space="preserve">Introduction of Staff from the Committee on Procurement and Facilities </w:t>
      </w:r>
      <w:r w:rsidR="002136A6">
        <w:rPr>
          <w:rFonts w:ascii="Arial" w:eastAsia="Times New Roman" w:hAnsi="Arial" w:cs="Arial"/>
          <w:color w:val="222222"/>
        </w:rPr>
        <w:t xml:space="preserve">Mr. Dexter Williams. Mr. Williams provided updates to the commission regarding the Restore the Vote </w:t>
      </w:r>
      <w:r w:rsidR="00261C58">
        <w:rPr>
          <w:rFonts w:ascii="Arial" w:eastAsia="Times New Roman" w:hAnsi="Arial" w:cs="Arial"/>
          <w:color w:val="222222"/>
        </w:rPr>
        <w:t>legislation and the efforts that the Board of Elections are taking to educate all incarcerated</w:t>
      </w:r>
      <w:r w:rsidR="00985D98">
        <w:rPr>
          <w:rFonts w:ascii="Arial" w:eastAsia="Times New Roman" w:hAnsi="Arial" w:cs="Arial"/>
          <w:color w:val="222222"/>
        </w:rPr>
        <w:t xml:space="preserve"> DC</w:t>
      </w:r>
      <w:r w:rsidR="00261C58">
        <w:rPr>
          <w:rFonts w:ascii="Arial" w:eastAsia="Times New Roman" w:hAnsi="Arial" w:cs="Arial"/>
          <w:color w:val="222222"/>
        </w:rPr>
        <w:t xml:space="preserve"> residents</w:t>
      </w:r>
      <w:r w:rsidR="00985D98">
        <w:rPr>
          <w:rFonts w:ascii="Arial" w:eastAsia="Times New Roman" w:hAnsi="Arial" w:cs="Arial"/>
          <w:color w:val="222222"/>
        </w:rPr>
        <w:t xml:space="preserve"> housed in Federal Bureau Of Prison. </w:t>
      </w:r>
    </w:p>
    <w:p w:rsidR="00906C33" w:rsidRPr="0081535C" w:rsidRDefault="00985D98" w:rsidP="00D0333F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Mayor Office on Returning Citizens Affairs Director Carey provided an update on MORCA services.</w:t>
      </w:r>
    </w:p>
    <w:p w:rsidR="00906C33" w:rsidRPr="0081535C" w:rsidRDefault="00985D98" w:rsidP="00C50B82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Discussion</w:t>
      </w:r>
      <w:r w:rsidR="00D0333F">
        <w:rPr>
          <w:rFonts w:ascii="Arial" w:eastAsia="Times New Roman" w:hAnsi="Arial" w:cs="Arial"/>
          <w:color w:val="222222"/>
        </w:rPr>
        <w:t xml:space="preserve"> on how to develop outreach strategies on how to register more returning citizens to vote and complete the 2020 census. </w:t>
      </w:r>
    </w:p>
    <w:p w:rsidR="00906C33" w:rsidRPr="00D0333F" w:rsidRDefault="00906C33" w:rsidP="00906C33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D0333F">
        <w:rPr>
          <w:rFonts w:ascii="Arial" w:eastAsia="Times New Roman" w:hAnsi="Arial" w:cs="Arial"/>
          <w:color w:val="222222"/>
        </w:rPr>
        <w:t>Adjournment 8:00 pm</w:t>
      </w:r>
    </w:p>
    <w:p w:rsidR="00906C33" w:rsidRPr="0081535C" w:rsidRDefault="00906C33" w:rsidP="00906C33">
      <w:pPr>
        <w:shd w:val="clear" w:color="auto" w:fill="FFFFFF"/>
        <w:ind w:left="4140"/>
        <w:jc w:val="both"/>
        <w:rPr>
          <w:rFonts w:ascii="Arial" w:eastAsia="Times New Roman" w:hAnsi="Arial" w:cs="Arial"/>
          <w:color w:val="222222"/>
        </w:rPr>
      </w:pPr>
    </w:p>
    <w:p w:rsidR="003F2680" w:rsidRPr="0081535C" w:rsidRDefault="003F2680" w:rsidP="00494F02">
      <w:pPr>
        <w:rPr>
          <w:rFonts w:ascii="Arial" w:eastAsia="Times New Roman" w:hAnsi="Arial" w:cs="Arial"/>
          <w:color w:val="222222"/>
        </w:rPr>
      </w:pPr>
    </w:p>
    <w:p w:rsidR="009C4DEB" w:rsidRDefault="009C4DEB" w:rsidP="00494F02">
      <w:pPr>
        <w:rPr>
          <w:rFonts w:ascii="Times New Roman" w:hAnsi="Times New Roman" w:cs="Times New Roman"/>
          <w:sz w:val="21"/>
          <w:szCs w:val="21"/>
        </w:rPr>
      </w:pPr>
    </w:p>
    <w:p w:rsidR="003D23EF" w:rsidRPr="003F2680" w:rsidRDefault="003D23EF" w:rsidP="00B328A7">
      <w:pPr>
        <w:rPr>
          <w:rFonts w:ascii="Times New Roman" w:hAnsi="Times New Roman" w:cs="Times New Roman"/>
        </w:rPr>
      </w:pPr>
    </w:p>
    <w:sectPr w:rsidR="003D23EF" w:rsidRPr="003F2680" w:rsidSect="006E1782">
      <w:headerReference w:type="default" r:id="rId9"/>
      <w:footerReference w:type="default" r:id="rId10"/>
      <w:pgSz w:w="12240" w:h="15840"/>
      <w:pgMar w:top="1440" w:right="1440" w:bottom="1080" w:left="1440" w:header="720" w:footer="4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56C" w:rsidRDefault="002B556C" w:rsidP="0014518A">
      <w:r>
        <w:separator/>
      </w:r>
    </w:p>
  </w:endnote>
  <w:endnote w:type="continuationSeparator" w:id="0">
    <w:p w:rsidR="002B556C" w:rsidRDefault="002B556C" w:rsidP="00145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F02" w:rsidRDefault="00494F02" w:rsidP="0014518A">
    <w:pPr>
      <w:tabs>
        <w:tab w:val="left" w:pos="3650"/>
        <w:tab w:val="center" w:pos="4680"/>
      </w:tabs>
      <w:contextualSpacing/>
      <w:rPr>
        <w:rFonts w:ascii="Perpetua" w:eastAsiaTheme="minorEastAsia" w:hAnsi="Perpetua"/>
        <w:noProof/>
      </w:rPr>
    </w:pPr>
    <w:r>
      <w:rPr>
        <w:rFonts w:ascii="Times New Roman" w:eastAsia="Arial" w:hAnsi="Times New Roman"/>
        <w:bCs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A5D640" wp14:editId="0E1953CF">
              <wp:simplePos x="0" y="0"/>
              <wp:positionH relativeFrom="column">
                <wp:posOffset>3554730</wp:posOffset>
              </wp:positionH>
              <wp:positionV relativeFrom="paragraph">
                <wp:posOffset>121285</wp:posOffset>
              </wp:positionV>
              <wp:extent cx="1520190" cy="0"/>
              <wp:effectExtent l="0" t="0" r="2286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520190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6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9pt,9.55pt" to="399.6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" strokecolor="#c00000"/>
          </w:pict>
        </mc:Fallback>
      </mc:AlternateContent>
    </w:r>
    <w:r>
      <w:rPr>
        <w:rFonts w:ascii="Times New Roman" w:eastAsia="Arial" w:hAnsi="Times New Roman"/>
        <w:b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B0D7BB" wp14:editId="27510F3B">
              <wp:simplePos x="0" y="0"/>
              <wp:positionH relativeFrom="column">
                <wp:posOffset>870585</wp:posOffset>
              </wp:positionH>
              <wp:positionV relativeFrom="paragraph">
                <wp:posOffset>124460</wp:posOffset>
              </wp:positionV>
              <wp:extent cx="1520190" cy="0"/>
              <wp:effectExtent l="0" t="0" r="2286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520190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7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5pt,9.8pt" to="188.2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" strokecolor="#c00000"/>
          </w:pict>
        </mc:Fallback>
      </mc:AlternateContent>
    </w:r>
    <w:r>
      <w:rPr>
        <w:rFonts w:ascii="Perpetua" w:eastAsiaTheme="minorEastAsia" w:hAnsi="Perpetua"/>
        <w:noProof/>
      </w:rPr>
      <w:tab/>
    </w:r>
    <w:r>
      <w:rPr>
        <w:rFonts w:ascii="Perpetua" w:eastAsiaTheme="minorEastAsia" w:hAnsi="Perpetua"/>
        <w:noProof/>
      </w:rPr>
      <w:tab/>
    </w:r>
    <w:r w:rsidRPr="009C5FC6">
      <w:rPr>
        <w:rFonts w:ascii="Times New Roman" w:eastAsia="Arial" w:hAnsi="Times New Roman"/>
        <w:bCs/>
        <w:noProof/>
      </w:rPr>
      <w:drawing>
        <wp:inline distT="0" distB="0" distL="0" distR="0" wp14:anchorId="6BC20C4B" wp14:editId="0E5E8C7D">
          <wp:extent cx="960120" cy="201168"/>
          <wp:effectExtent l="0" t="0" r="0" b="889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820"/>
                  <a:stretch/>
                </pic:blipFill>
                <pic:spPr bwMode="auto">
                  <a:xfrm>
                    <a:off x="0" y="0"/>
                    <a:ext cx="960120" cy="2011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82161">
      <w:rPr>
        <w:rFonts w:ascii="Perpetua" w:eastAsiaTheme="minorEastAsia" w:hAnsi="Perpetua"/>
        <w:noProof/>
      </w:rPr>
      <w:t xml:space="preserve"> </w:t>
    </w:r>
  </w:p>
  <w:p w:rsidR="00494F02" w:rsidRPr="00147015" w:rsidRDefault="00494F02" w:rsidP="0014518A">
    <w:pPr>
      <w:tabs>
        <w:tab w:val="left" w:pos="3650"/>
        <w:tab w:val="center" w:pos="4680"/>
      </w:tabs>
      <w:contextualSpacing/>
      <w:jc w:val="center"/>
      <w:rPr>
        <w:rFonts w:ascii="Perpetua" w:eastAsiaTheme="minorEastAsia" w:hAnsi="Perpetua"/>
        <w:b/>
        <w:noProof/>
      </w:rPr>
    </w:pPr>
    <w:r>
      <w:rPr>
        <w:rFonts w:ascii="Perpetua" w:eastAsiaTheme="minorEastAsia" w:hAnsi="Perpetua"/>
        <w:b/>
        <w:noProof/>
      </w:rPr>
      <w:t>2100 Marti</w:t>
    </w:r>
    <w:r w:rsidRPr="00147015">
      <w:rPr>
        <w:rFonts w:ascii="Perpetua" w:eastAsiaTheme="minorEastAsia" w:hAnsi="Perpetua"/>
        <w:b/>
        <w:noProof/>
      </w:rPr>
      <w:t>n Luther King Jr. Ave SE Suite 100 | Washington, DC 20020</w:t>
    </w:r>
  </w:p>
  <w:p w:rsidR="00494F02" w:rsidRPr="0014518A" w:rsidRDefault="00494F02" w:rsidP="0014518A">
    <w:pPr>
      <w:tabs>
        <w:tab w:val="left" w:pos="3650"/>
        <w:tab w:val="center" w:pos="4680"/>
      </w:tabs>
      <w:contextualSpacing/>
      <w:jc w:val="center"/>
      <w:rPr>
        <w:rFonts w:ascii="Perpetua" w:eastAsiaTheme="minorEastAsia" w:hAnsi="Perpetua"/>
        <w:b/>
        <w:noProof/>
      </w:rPr>
    </w:pPr>
    <w:r w:rsidRPr="00147015">
      <w:rPr>
        <w:rFonts w:ascii="Perpetua" w:eastAsiaTheme="minorEastAsia" w:hAnsi="Perpetua"/>
        <w:b/>
        <w:noProof/>
      </w:rPr>
      <w:t>Phone: (202) 715-7670 |</w:t>
    </w:r>
    <w:r>
      <w:rPr>
        <w:rFonts w:ascii="Perpetua" w:eastAsiaTheme="minorEastAsia" w:hAnsi="Perpetua"/>
        <w:b/>
        <w:noProof/>
      </w:rPr>
      <w:t xml:space="preserve"> Email: orca@dc.gov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56C" w:rsidRDefault="002B556C" w:rsidP="0014518A">
      <w:r>
        <w:separator/>
      </w:r>
    </w:p>
  </w:footnote>
  <w:footnote w:type="continuationSeparator" w:id="0">
    <w:p w:rsidR="002B556C" w:rsidRDefault="002B556C" w:rsidP="001451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F02" w:rsidRPr="00EC78DA" w:rsidRDefault="009253E6" w:rsidP="00EC78DA">
    <w:pPr>
      <w:pStyle w:val="Header"/>
      <w:jc w:val="center"/>
    </w:pPr>
    <w:r>
      <w:rPr>
        <w:noProof/>
      </w:rPr>
      <w:t xml:space="preserve"> </w:t>
    </w:r>
    <w:r w:rsidR="00494F02" w:rsidRPr="00DB083C">
      <w:rPr>
        <w:noProof/>
      </w:rPr>
      <w:drawing>
        <wp:inline distT="0" distB="0" distL="0" distR="0">
          <wp:extent cx="2639683" cy="512178"/>
          <wp:effectExtent l="0" t="0" r="0" b="2540"/>
          <wp:docPr id="3" name="Picture 3" descr="C:\Users\aliciad.jackson.DCGOV\AppData\Local\Microsoft\Windows\Temporary Internet Files\Content.Outlook\P8EDPR8C\NEW MMB_branding_J_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ciad.jackson.DCGOV\AppData\Local\Microsoft\Windows\Temporary Internet Files\Content.Outlook\P8EDPR8C\NEW MMB_branding_J_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6993" cy="513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4F02">
      <w:rPr>
        <w:noProof/>
      </w:rPr>
      <w:drawing>
        <wp:inline distT="0" distB="0" distL="0" distR="0">
          <wp:extent cx="2484408" cy="92262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CA fin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1815" cy="925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4F0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62FBD66A" wp14:editId="725D9492">
              <wp:simplePos x="0" y="0"/>
              <wp:positionH relativeFrom="column">
                <wp:posOffset>2451735</wp:posOffset>
              </wp:positionH>
              <wp:positionV relativeFrom="paragraph">
                <wp:posOffset>3088640</wp:posOffset>
              </wp:positionV>
              <wp:extent cx="914400" cy="914400"/>
              <wp:effectExtent l="63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F02" w:rsidRDefault="00494F02" w:rsidP="0014518A">
                          <w:pPr>
                            <w:rPr>
                              <w:rFonts w:eastAsia="Batang"/>
                            </w:rPr>
                          </w:pPr>
                          <w:r>
                            <w:rPr>
                              <w:rFonts w:eastAsia="Batang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93.05pt;margin-top:243.2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" o:allowoverlap="f" filled="f" stroked="f">
              <v:textbox inset=",7.2pt,,7.2pt">
                <w:txbxContent>
                  <w:p w:rsidR="00494F02" w:rsidRDefault="00494F02" w:rsidP="0014518A">
                    <w:pPr>
                      <w:rPr>
                        <w:rFonts w:eastAsia="Batang"/>
                      </w:rPr>
                    </w:pPr>
                    <w:r>
                      <w:rPr>
                        <w:rFonts w:eastAsia="Batang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D5E0D"/>
    <w:multiLevelType w:val="hybridMultilevel"/>
    <w:tmpl w:val="C1928D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D3E47"/>
    <w:multiLevelType w:val="hybridMultilevel"/>
    <w:tmpl w:val="EA1CB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A11F48"/>
    <w:multiLevelType w:val="hybridMultilevel"/>
    <w:tmpl w:val="D0C0D7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673B95"/>
    <w:multiLevelType w:val="hybridMultilevel"/>
    <w:tmpl w:val="ED1863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A675E9C"/>
    <w:multiLevelType w:val="hybridMultilevel"/>
    <w:tmpl w:val="AFA6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BB295D"/>
    <w:multiLevelType w:val="hybridMultilevel"/>
    <w:tmpl w:val="01EE4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8A"/>
    <w:rsid w:val="00031678"/>
    <w:rsid w:val="000748C2"/>
    <w:rsid w:val="000942FD"/>
    <w:rsid w:val="000A155D"/>
    <w:rsid w:val="000A276C"/>
    <w:rsid w:val="000D0404"/>
    <w:rsid w:val="000E77E5"/>
    <w:rsid w:val="000F05BB"/>
    <w:rsid w:val="0014518A"/>
    <w:rsid w:val="0016140B"/>
    <w:rsid w:val="00164864"/>
    <w:rsid w:val="0019351F"/>
    <w:rsid w:val="001C5CDE"/>
    <w:rsid w:val="001D2B78"/>
    <w:rsid w:val="002136A6"/>
    <w:rsid w:val="002212C3"/>
    <w:rsid w:val="0023520B"/>
    <w:rsid w:val="00261C58"/>
    <w:rsid w:val="00272257"/>
    <w:rsid w:val="00285529"/>
    <w:rsid w:val="00293B1D"/>
    <w:rsid w:val="002B556C"/>
    <w:rsid w:val="002C5A37"/>
    <w:rsid w:val="002D03FE"/>
    <w:rsid w:val="002F0D37"/>
    <w:rsid w:val="00322DA6"/>
    <w:rsid w:val="003237BF"/>
    <w:rsid w:val="00341202"/>
    <w:rsid w:val="003477F0"/>
    <w:rsid w:val="003558C7"/>
    <w:rsid w:val="00357542"/>
    <w:rsid w:val="0037495B"/>
    <w:rsid w:val="003802BD"/>
    <w:rsid w:val="00383753"/>
    <w:rsid w:val="003D23EF"/>
    <w:rsid w:val="003F2680"/>
    <w:rsid w:val="004000B0"/>
    <w:rsid w:val="0040277F"/>
    <w:rsid w:val="00404903"/>
    <w:rsid w:val="004349D8"/>
    <w:rsid w:val="00472868"/>
    <w:rsid w:val="00482059"/>
    <w:rsid w:val="00494F02"/>
    <w:rsid w:val="004C42E8"/>
    <w:rsid w:val="004D7A81"/>
    <w:rsid w:val="004F7381"/>
    <w:rsid w:val="00501363"/>
    <w:rsid w:val="005035BB"/>
    <w:rsid w:val="00505BB2"/>
    <w:rsid w:val="005316E0"/>
    <w:rsid w:val="00542561"/>
    <w:rsid w:val="00543193"/>
    <w:rsid w:val="00575B51"/>
    <w:rsid w:val="00592BFB"/>
    <w:rsid w:val="005964B4"/>
    <w:rsid w:val="005A6906"/>
    <w:rsid w:val="005B3914"/>
    <w:rsid w:val="005C2FA6"/>
    <w:rsid w:val="005C769B"/>
    <w:rsid w:val="005E432E"/>
    <w:rsid w:val="006061F5"/>
    <w:rsid w:val="00633671"/>
    <w:rsid w:val="006372C4"/>
    <w:rsid w:val="00637658"/>
    <w:rsid w:val="006557E3"/>
    <w:rsid w:val="006743D8"/>
    <w:rsid w:val="00691286"/>
    <w:rsid w:val="0069601B"/>
    <w:rsid w:val="006B23FD"/>
    <w:rsid w:val="006B77FD"/>
    <w:rsid w:val="006E08B7"/>
    <w:rsid w:val="006E1782"/>
    <w:rsid w:val="00724EFA"/>
    <w:rsid w:val="00732C25"/>
    <w:rsid w:val="00753E6D"/>
    <w:rsid w:val="0076035B"/>
    <w:rsid w:val="00790B99"/>
    <w:rsid w:val="007970D5"/>
    <w:rsid w:val="007D04F6"/>
    <w:rsid w:val="007E5F0C"/>
    <w:rsid w:val="00800C67"/>
    <w:rsid w:val="008058C2"/>
    <w:rsid w:val="008136B3"/>
    <w:rsid w:val="0081535C"/>
    <w:rsid w:val="008333ED"/>
    <w:rsid w:val="00837E25"/>
    <w:rsid w:val="00840063"/>
    <w:rsid w:val="00841E88"/>
    <w:rsid w:val="00862AF1"/>
    <w:rsid w:val="008A7F5E"/>
    <w:rsid w:val="008B60B0"/>
    <w:rsid w:val="008D04AE"/>
    <w:rsid w:val="008D7CF9"/>
    <w:rsid w:val="008E1C48"/>
    <w:rsid w:val="008E4422"/>
    <w:rsid w:val="008F275F"/>
    <w:rsid w:val="00906C33"/>
    <w:rsid w:val="009253E6"/>
    <w:rsid w:val="00985D98"/>
    <w:rsid w:val="009A59F0"/>
    <w:rsid w:val="009B3826"/>
    <w:rsid w:val="009C4DEB"/>
    <w:rsid w:val="009E1A2E"/>
    <w:rsid w:val="00A46B55"/>
    <w:rsid w:val="00AB2713"/>
    <w:rsid w:val="00AF2E34"/>
    <w:rsid w:val="00B1657D"/>
    <w:rsid w:val="00B175D7"/>
    <w:rsid w:val="00B328A7"/>
    <w:rsid w:val="00B36E42"/>
    <w:rsid w:val="00B3728E"/>
    <w:rsid w:val="00B46D2A"/>
    <w:rsid w:val="00B612B8"/>
    <w:rsid w:val="00B63C94"/>
    <w:rsid w:val="00B87358"/>
    <w:rsid w:val="00B913FB"/>
    <w:rsid w:val="00BC38D3"/>
    <w:rsid w:val="00BE15AE"/>
    <w:rsid w:val="00BE1873"/>
    <w:rsid w:val="00C11A77"/>
    <w:rsid w:val="00C42C52"/>
    <w:rsid w:val="00C50B82"/>
    <w:rsid w:val="00C52DA5"/>
    <w:rsid w:val="00C54300"/>
    <w:rsid w:val="00C7787D"/>
    <w:rsid w:val="00C97209"/>
    <w:rsid w:val="00CC4E89"/>
    <w:rsid w:val="00CE0236"/>
    <w:rsid w:val="00CE79AB"/>
    <w:rsid w:val="00CF4E4B"/>
    <w:rsid w:val="00D0333F"/>
    <w:rsid w:val="00D21701"/>
    <w:rsid w:val="00D24428"/>
    <w:rsid w:val="00D37FA5"/>
    <w:rsid w:val="00D96E97"/>
    <w:rsid w:val="00DB083C"/>
    <w:rsid w:val="00DC7562"/>
    <w:rsid w:val="00DE19A3"/>
    <w:rsid w:val="00DE7138"/>
    <w:rsid w:val="00E40716"/>
    <w:rsid w:val="00E718F5"/>
    <w:rsid w:val="00E73F81"/>
    <w:rsid w:val="00EA4633"/>
    <w:rsid w:val="00EC78DA"/>
    <w:rsid w:val="00ED112B"/>
    <w:rsid w:val="00EF593C"/>
    <w:rsid w:val="00F137DF"/>
    <w:rsid w:val="00F16466"/>
    <w:rsid w:val="00F20095"/>
    <w:rsid w:val="00F2150E"/>
    <w:rsid w:val="00F2344C"/>
    <w:rsid w:val="00F4018D"/>
    <w:rsid w:val="00F62EAF"/>
    <w:rsid w:val="00F70F93"/>
    <w:rsid w:val="00F8587D"/>
    <w:rsid w:val="00FB6E3F"/>
    <w:rsid w:val="00FC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52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18A"/>
  </w:style>
  <w:style w:type="paragraph" w:styleId="Footer">
    <w:name w:val="footer"/>
    <w:basedOn w:val="Normal"/>
    <w:link w:val="Foot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18A"/>
  </w:style>
  <w:style w:type="paragraph" w:styleId="BalloonText">
    <w:name w:val="Balloon Text"/>
    <w:basedOn w:val="Normal"/>
    <w:link w:val="BalloonTextChar"/>
    <w:uiPriority w:val="99"/>
    <w:semiHidden/>
    <w:unhideWhenUsed/>
    <w:rsid w:val="001451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1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5BB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0063"/>
    <w:rPr>
      <w:color w:val="0000FF" w:themeColor="hyperlink"/>
      <w:u w:val="single"/>
    </w:rPr>
  </w:style>
  <w:style w:type="paragraph" w:customStyle="1" w:styleId="Default">
    <w:name w:val="Default"/>
    <w:rsid w:val="00B328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52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18A"/>
  </w:style>
  <w:style w:type="paragraph" w:styleId="Footer">
    <w:name w:val="footer"/>
    <w:basedOn w:val="Normal"/>
    <w:link w:val="Foot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18A"/>
  </w:style>
  <w:style w:type="paragraph" w:styleId="BalloonText">
    <w:name w:val="Balloon Text"/>
    <w:basedOn w:val="Normal"/>
    <w:link w:val="BalloonTextChar"/>
    <w:uiPriority w:val="99"/>
    <w:semiHidden/>
    <w:unhideWhenUsed/>
    <w:rsid w:val="001451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1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5BB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0063"/>
    <w:rPr>
      <w:color w:val="0000FF" w:themeColor="hyperlink"/>
      <w:u w:val="single"/>
    </w:rPr>
  </w:style>
  <w:style w:type="paragraph" w:customStyle="1" w:styleId="Default">
    <w:name w:val="Default"/>
    <w:rsid w:val="00B328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1B815-1D05-4053-A770-E11300AF7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ServUS</dc:creator>
  <cp:lastModifiedBy>ServUS</cp:lastModifiedBy>
  <cp:revision>2</cp:revision>
  <cp:lastPrinted>2019-04-25T16:41:00Z</cp:lastPrinted>
  <dcterms:created xsi:type="dcterms:W3CDTF">2020-09-04T17:21:00Z</dcterms:created>
  <dcterms:modified xsi:type="dcterms:W3CDTF">2020-09-04T17:21:00Z</dcterms:modified>
</cp:coreProperties>
</file>