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BA9E" w14:textId="77777777" w:rsidR="006039A4" w:rsidRDefault="006039A4" w:rsidP="00603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5E5B3" w14:textId="1C38F246" w:rsidR="006039A4" w:rsidRPr="00921F47" w:rsidRDefault="009F376B" w:rsidP="00603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District of </w:t>
      </w:r>
      <w:r w:rsidR="006039A4" w:rsidRPr="00135E7E">
        <w:rPr>
          <w:rFonts w:ascii="Times New Roman" w:hAnsi="Times New Roman" w:cs="Times New Roman"/>
          <w:b/>
          <w:bCs/>
          <w:sz w:val="24"/>
          <w:szCs w:val="24"/>
        </w:rPr>
        <w:t xml:space="preserve">Columbia Emancipation Day </w:t>
      </w:r>
      <w:r w:rsidR="006039A4">
        <w:rPr>
          <w:rFonts w:ascii="Times New Roman" w:hAnsi="Times New Roman" w:cs="Times New Roman"/>
          <w:b/>
          <w:bCs/>
          <w:sz w:val="24"/>
          <w:szCs w:val="24"/>
        </w:rPr>
        <w:t xml:space="preserve">Commemoration </w:t>
      </w:r>
      <w:r w:rsidR="006039A4" w:rsidRPr="00135E7E">
        <w:rPr>
          <w:rFonts w:ascii="Times New Roman" w:hAnsi="Times New Roman" w:cs="Times New Roman"/>
          <w:b/>
          <w:bCs/>
          <w:sz w:val="24"/>
          <w:szCs w:val="24"/>
        </w:rPr>
        <w:t>Commission</w:t>
      </w:r>
      <w:r w:rsidR="006039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9A4" w:rsidRPr="00921F47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58B9CE0E" w14:textId="282144D7" w:rsidR="006039A4" w:rsidRDefault="009F376B" w:rsidP="009F376B">
      <w:pPr>
        <w:tabs>
          <w:tab w:val="left" w:pos="3600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</w:t>
      </w:r>
      <w:r w:rsidR="00FC765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.22 </w:t>
      </w:r>
      <w:r>
        <w:rPr>
          <w:rFonts w:ascii="Times New Roman" w:hAnsi="Times New Roman" w:cs="Times New Roman"/>
          <w:sz w:val="24"/>
          <w:szCs w:val="24"/>
        </w:rPr>
        <w:tab/>
      </w:r>
      <w:r w:rsidR="006039A4">
        <w:rPr>
          <w:rFonts w:ascii="Times New Roman" w:hAnsi="Times New Roman" w:cs="Times New Roman"/>
          <w:sz w:val="24"/>
          <w:szCs w:val="24"/>
        </w:rPr>
        <w:t xml:space="preserve">Meeting Minutes </w:t>
      </w:r>
    </w:p>
    <w:p w14:paraId="0B7B1B58" w14:textId="7C9DC2C5" w:rsidR="006039A4" w:rsidRDefault="006039A4" w:rsidP="006039A4">
      <w:pPr>
        <w:rPr>
          <w:rFonts w:ascii="Times New Roman" w:hAnsi="Times New Roman" w:cs="Times New Roman"/>
          <w:sz w:val="24"/>
          <w:szCs w:val="24"/>
        </w:rPr>
      </w:pPr>
      <w:r w:rsidRPr="003C706D">
        <w:rPr>
          <w:rFonts w:ascii="Times New Roman" w:hAnsi="Times New Roman" w:cs="Times New Roman"/>
          <w:sz w:val="24"/>
          <w:szCs w:val="24"/>
        </w:rPr>
        <w:t>In Attendance: Howard</w:t>
      </w:r>
      <w:r>
        <w:rPr>
          <w:rFonts w:ascii="Times New Roman" w:hAnsi="Times New Roman" w:cs="Times New Roman"/>
          <w:sz w:val="24"/>
          <w:szCs w:val="24"/>
        </w:rPr>
        <w:t xml:space="preserve"> Marks, Sabrina Thomas, Mary Ivey, Ayanna Hawkins, Malissa Freese, William Branch </w:t>
      </w:r>
    </w:p>
    <w:p w14:paraId="134D7AED" w14:textId="5F7C6459" w:rsidR="006039A4" w:rsidRDefault="006039A4" w:rsidP="00603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6:30 PM – 7:26 PM </w:t>
      </w:r>
    </w:p>
    <w:p w14:paraId="7B0D899A" w14:textId="4714D642" w:rsidR="006039A4" w:rsidRDefault="006039A4" w:rsidP="00603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Notes: </w:t>
      </w:r>
    </w:p>
    <w:p w14:paraId="5A72091B" w14:textId="7629CFF1" w:rsidR="006039A4" w:rsidRDefault="006039A4" w:rsidP="006039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Freese expressed that she wished the Commission had t-shirts, posters, and hashtags to use surrounding DC Emancipation Day. </w:t>
      </w:r>
    </w:p>
    <w:p w14:paraId="3D1B5985" w14:textId="6E51E51B" w:rsidR="006039A4" w:rsidRDefault="006039A4" w:rsidP="006039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Commission inquired if the Potomac River could be used a backdrop during any of the Emancipation Day events. </w:t>
      </w:r>
    </w:p>
    <w:p w14:paraId="56CF3032" w14:textId="0715A722" w:rsidR="006039A4" w:rsidRDefault="006039A4" w:rsidP="006039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Thomas wishes to start DC Emancipation Day programming with an event about Frederick Douglass. </w:t>
      </w:r>
    </w:p>
    <w:p w14:paraId="64B979AC" w14:textId="692751FE" w:rsidR="006039A4" w:rsidRDefault="006039A4" w:rsidP="006039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Marks mentioned Dr. Kent, the Lincoln scholar previously discussed, and the Commission would like to see a stand-alone event focusing on Abraham Lincoln and his relationship with Frederick Douglass. </w:t>
      </w:r>
    </w:p>
    <w:p w14:paraId="2481619B" w14:textId="682DFC21" w:rsidR="006039A4" w:rsidRDefault="006039A4" w:rsidP="006039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Hawkins would like to see the Commission engage local churches,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Baptist Church (founded in 1853). </w:t>
      </w:r>
    </w:p>
    <w:p w14:paraId="472E7D11" w14:textId="2BF1B1F9" w:rsidR="006039A4" w:rsidRDefault="006039A4" w:rsidP="006039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Commission discussed planning a Civil War Reenactment event as part of DC Emancipation Day programming. </w:t>
      </w:r>
    </w:p>
    <w:p w14:paraId="724557E6" w14:textId="5A25DFAE" w:rsidR="006039A4" w:rsidRPr="006039A4" w:rsidRDefault="006039A4" w:rsidP="006039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Secretary suggested that for the 160</w:t>
      </w:r>
      <w:r w:rsidRPr="006039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of DC Emancipation Day, each event leading up to Emancipation Day, a Commissioner should be present to introduce the panel</w:t>
      </w:r>
      <w:r w:rsidR="00DF5A78">
        <w:rPr>
          <w:rFonts w:ascii="Times New Roman" w:hAnsi="Times New Roman" w:cs="Times New Roman"/>
          <w:sz w:val="24"/>
          <w:szCs w:val="24"/>
        </w:rPr>
        <w:t xml:space="preserve">. Subsequently, the Secretary </w:t>
      </w:r>
      <w:r>
        <w:rPr>
          <w:rFonts w:ascii="Times New Roman" w:hAnsi="Times New Roman" w:cs="Times New Roman"/>
          <w:sz w:val="24"/>
          <w:szCs w:val="24"/>
        </w:rPr>
        <w:t>requested that each Commissioner send their bio, headshot, and which event they would like to host</w:t>
      </w:r>
      <w:r w:rsidR="00DF5A78">
        <w:rPr>
          <w:rFonts w:ascii="Times New Roman" w:hAnsi="Times New Roman" w:cs="Times New Roman"/>
          <w:sz w:val="24"/>
          <w:szCs w:val="24"/>
        </w:rPr>
        <w:t xml:space="preserve"> via email. </w:t>
      </w:r>
    </w:p>
    <w:sectPr w:rsidR="006039A4" w:rsidRPr="006039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5FCA" w14:textId="77777777" w:rsidR="00387FAA" w:rsidRDefault="00387FAA" w:rsidP="006039A4">
      <w:pPr>
        <w:spacing w:after="0" w:line="240" w:lineRule="auto"/>
      </w:pPr>
      <w:r>
        <w:separator/>
      </w:r>
    </w:p>
  </w:endnote>
  <w:endnote w:type="continuationSeparator" w:id="0">
    <w:p w14:paraId="3E19C385" w14:textId="77777777" w:rsidR="00387FAA" w:rsidRDefault="00387FAA" w:rsidP="0060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0E43" w14:textId="77777777" w:rsidR="00387FAA" w:rsidRDefault="00387FAA" w:rsidP="006039A4">
      <w:pPr>
        <w:spacing w:after="0" w:line="240" w:lineRule="auto"/>
      </w:pPr>
      <w:r>
        <w:separator/>
      </w:r>
    </w:p>
  </w:footnote>
  <w:footnote w:type="continuationSeparator" w:id="0">
    <w:p w14:paraId="6D474A15" w14:textId="77777777" w:rsidR="00387FAA" w:rsidRDefault="00387FAA" w:rsidP="0060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521B" w14:textId="7AC8DD13" w:rsidR="006039A4" w:rsidRPr="00520B8A" w:rsidRDefault="006039A4" w:rsidP="006039A4">
    <w:pPr>
      <w:pStyle w:val="Header"/>
      <w:jc w:val="center"/>
      <w:rPr>
        <w:rFonts w:ascii="Times New Roman" w:hAnsi="Times New Roman" w:cs="Times New Roman"/>
        <w:caps/>
        <w:color w:val="012C3B"/>
      </w:rPr>
    </w:pPr>
    <w:r w:rsidRPr="00520B8A">
      <w:rPr>
        <w:rFonts w:ascii="Times New Roman" w:hAnsi="Times New Roman" w:cs="Times New Roman"/>
        <w:caps/>
        <w:color w:val="012C3B"/>
      </w:rPr>
      <w:t>Government of the District of Columbia</w:t>
    </w:r>
  </w:p>
  <w:p w14:paraId="31E982C4" w14:textId="77777777" w:rsidR="006039A4" w:rsidRDefault="006039A4" w:rsidP="006039A4">
    <w:pPr>
      <w:pStyle w:val="Header"/>
      <w:jc w:val="center"/>
      <w:rPr>
        <w:rFonts w:ascii="Times New Roman" w:hAnsi="Times New Roman" w:cs="Times New Roman"/>
        <w:color w:val="012C3B"/>
      </w:rPr>
    </w:pPr>
    <w:r w:rsidRPr="00520B8A">
      <w:rPr>
        <w:rFonts w:ascii="Times New Roman" w:hAnsi="Times New Roman" w:cs="Times New Roman"/>
        <w:color w:val="012C3B"/>
      </w:rPr>
      <w:t>Office of the Secretary of the District of Columbia</w:t>
    </w:r>
  </w:p>
  <w:p w14:paraId="664A7271" w14:textId="77777777" w:rsidR="006039A4" w:rsidRPr="00520B8A" w:rsidRDefault="006039A4" w:rsidP="006039A4">
    <w:pPr>
      <w:pStyle w:val="Header"/>
      <w:jc w:val="center"/>
      <w:rPr>
        <w:rFonts w:ascii="Times New Roman" w:hAnsi="Times New Roman" w:cs="Times New Roman"/>
        <w:color w:val="012C3B"/>
      </w:rPr>
    </w:pPr>
    <w:r>
      <w:rPr>
        <w:rFonts w:ascii="Times New Roman" w:hAnsi="Times New Roman" w:cs="Times New Roman"/>
        <w:noProof/>
        <w:color w:val="012C3B"/>
      </w:rPr>
      <w:drawing>
        <wp:anchor distT="0" distB="0" distL="114300" distR="114300" simplePos="0" relativeHeight="251659264" behindDoc="1" locked="0" layoutInCell="1" allowOverlap="1" wp14:anchorId="513EECBA" wp14:editId="760C72EF">
          <wp:simplePos x="0" y="0"/>
          <wp:positionH relativeFrom="column">
            <wp:posOffset>2505075</wp:posOffset>
          </wp:positionH>
          <wp:positionV relativeFrom="paragraph">
            <wp:posOffset>145415</wp:posOffset>
          </wp:positionV>
          <wp:extent cx="925830" cy="657225"/>
          <wp:effectExtent l="0" t="0" r="7620" b="9525"/>
          <wp:wrapTight wrapText="bothSides">
            <wp:wrapPolygon edited="0">
              <wp:start x="0" y="0"/>
              <wp:lineTo x="0" y="21287"/>
              <wp:lineTo x="21333" y="21287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-bars-on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53FB4" w14:textId="77777777" w:rsidR="006039A4" w:rsidRDefault="006039A4" w:rsidP="006039A4">
    <w:pPr>
      <w:pStyle w:val="Header"/>
    </w:pPr>
  </w:p>
  <w:p w14:paraId="3739B063" w14:textId="77777777" w:rsidR="006039A4" w:rsidRDefault="006039A4" w:rsidP="006039A4">
    <w:pPr>
      <w:pStyle w:val="Header"/>
    </w:pPr>
  </w:p>
  <w:p w14:paraId="005CCEB6" w14:textId="63096732" w:rsidR="006039A4" w:rsidRDefault="006039A4">
    <w:pPr>
      <w:pStyle w:val="Header"/>
    </w:pPr>
  </w:p>
  <w:p w14:paraId="53EE3B1A" w14:textId="77777777" w:rsidR="006039A4" w:rsidRDefault="00603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60E"/>
    <w:multiLevelType w:val="hybridMultilevel"/>
    <w:tmpl w:val="8CC2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31F2E"/>
    <w:multiLevelType w:val="hybridMultilevel"/>
    <w:tmpl w:val="9030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A4"/>
    <w:rsid w:val="000120C8"/>
    <w:rsid w:val="001B7156"/>
    <w:rsid w:val="00387FAA"/>
    <w:rsid w:val="006039A4"/>
    <w:rsid w:val="009F376B"/>
    <w:rsid w:val="00A0495D"/>
    <w:rsid w:val="00DF5A78"/>
    <w:rsid w:val="00F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D838"/>
  <w15:chartTrackingRefBased/>
  <w15:docId w15:val="{65BB7148-8CD8-42A1-9126-3A5D955C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9A4"/>
  </w:style>
  <w:style w:type="paragraph" w:styleId="Footer">
    <w:name w:val="footer"/>
    <w:basedOn w:val="Normal"/>
    <w:link w:val="FooterChar"/>
    <w:uiPriority w:val="99"/>
    <w:unhideWhenUsed/>
    <w:rsid w:val="0060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4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Emily (EOM)</dc:creator>
  <cp:keywords/>
  <dc:description/>
  <cp:lastModifiedBy>Candelaria, Alma (EOM)</cp:lastModifiedBy>
  <cp:revision>2</cp:revision>
  <dcterms:created xsi:type="dcterms:W3CDTF">2022-03-21T14:38:00Z</dcterms:created>
  <dcterms:modified xsi:type="dcterms:W3CDTF">2022-03-21T14:38:00Z</dcterms:modified>
</cp:coreProperties>
</file>