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1945" w14:textId="77777777" w:rsidR="00930AB4" w:rsidRDefault="00CA49CB">
      <w:r>
        <w:t>DC Commission for Women</w:t>
      </w:r>
      <w:r>
        <w:br/>
        <w:t xml:space="preserve">Wednesday, November 13, </w:t>
      </w:r>
      <w:proofErr w:type="gramStart"/>
      <w:r>
        <w:t>2024</w:t>
      </w:r>
      <w:proofErr w:type="gramEnd"/>
      <w:r>
        <w:t xml:space="preserve"> Meeting Minutes</w:t>
      </w:r>
    </w:p>
    <w:p w14:paraId="77BF369E" w14:textId="77777777" w:rsidR="00930AB4" w:rsidRDefault="00CA49CB">
      <w:r>
        <w:t xml:space="preserve">Location: John A. Wilson Building, </w:t>
      </w:r>
    </w:p>
    <w:p w14:paraId="7D9F4155" w14:textId="77777777" w:rsidR="00930AB4" w:rsidRDefault="00CA49CB">
      <w:r>
        <w:t>1350 Pennsylvania Ave, G-9</w:t>
      </w:r>
    </w:p>
    <w:p w14:paraId="619A567C" w14:textId="77777777" w:rsidR="00930AB4" w:rsidRDefault="00CA49CB">
      <w:r>
        <w:t>Washington, DC 20004</w:t>
      </w:r>
    </w:p>
    <w:tbl>
      <w:tblPr>
        <w:tblStyle w:val="a1"/>
        <w:tblW w:w="6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8"/>
        <w:gridCol w:w="3298"/>
      </w:tblGrid>
      <w:tr w:rsidR="00930AB4" w14:paraId="72AFE616" w14:textId="77777777">
        <w:trPr>
          <w:trHeight w:val="237"/>
        </w:trPr>
        <w:tc>
          <w:tcPr>
            <w:tcW w:w="3298" w:type="dxa"/>
            <w:vAlign w:val="center"/>
          </w:tcPr>
          <w:p w14:paraId="78F4AF95" w14:textId="77777777" w:rsidR="00930AB4" w:rsidRDefault="00CA49C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Commissioners</w:t>
            </w:r>
          </w:p>
          <w:p w14:paraId="5E00CD7B" w14:textId="77777777" w:rsidR="00930AB4" w:rsidRDefault="00930AB4"/>
        </w:tc>
        <w:tc>
          <w:tcPr>
            <w:tcW w:w="3298" w:type="dxa"/>
            <w:vAlign w:val="center"/>
          </w:tcPr>
          <w:p w14:paraId="5FD7C651" w14:textId="77777777" w:rsidR="00930AB4" w:rsidRDefault="00CA49C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Attendance</w:t>
            </w:r>
          </w:p>
          <w:p w14:paraId="73DFFB12" w14:textId="77777777" w:rsidR="00930AB4" w:rsidRDefault="00CA49CB">
            <w:r>
              <w:rPr>
                <w:rFonts w:ascii="Calibri" w:eastAsia="Calibri" w:hAnsi="Calibri" w:cs="Calibri"/>
                <w:b/>
                <w:color w:val="000000"/>
              </w:rPr>
              <w:t xml:space="preserve">(P = Present, A = Absent,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color w:val="000000"/>
              </w:rPr>
              <w:t>A= Excused Absence)</w:t>
            </w:r>
          </w:p>
        </w:tc>
      </w:tr>
      <w:tr w:rsidR="00930AB4" w14:paraId="212689D6" w14:textId="77777777">
        <w:trPr>
          <w:trHeight w:val="237"/>
        </w:trPr>
        <w:tc>
          <w:tcPr>
            <w:tcW w:w="3298" w:type="dxa"/>
            <w:vAlign w:val="center"/>
          </w:tcPr>
          <w:p w14:paraId="611AC045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Nina Robinson</w:t>
            </w:r>
            <w:r>
              <w:rPr>
                <w:rFonts w:ascii="Calibri" w:eastAsia="Calibri" w:hAnsi="Calibri" w:cs="Calibri"/>
                <w:color w:val="000000"/>
              </w:rPr>
              <w:t>, Chairwoman</w:t>
            </w:r>
          </w:p>
        </w:tc>
        <w:tc>
          <w:tcPr>
            <w:tcW w:w="3298" w:type="dxa"/>
            <w:vAlign w:val="center"/>
          </w:tcPr>
          <w:p w14:paraId="5A4EEEA8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 </w:t>
            </w:r>
          </w:p>
        </w:tc>
      </w:tr>
      <w:tr w:rsidR="00930AB4" w14:paraId="27DB1709" w14:textId="77777777">
        <w:trPr>
          <w:trHeight w:val="237"/>
        </w:trPr>
        <w:tc>
          <w:tcPr>
            <w:tcW w:w="3298" w:type="dxa"/>
            <w:vAlign w:val="center"/>
          </w:tcPr>
          <w:p w14:paraId="5E82924F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Krystal Milam, Parliamentarian</w:t>
            </w:r>
          </w:p>
        </w:tc>
        <w:tc>
          <w:tcPr>
            <w:tcW w:w="3298" w:type="dxa"/>
            <w:vAlign w:val="center"/>
          </w:tcPr>
          <w:p w14:paraId="5233CA0C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 (virtual)</w:t>
            </w:r>
          </w:p>
        </w:tc>
      </w:tr>
      <w:tr w:rsidR="00930AB4" w14:paraId="6EEB44BE" w14:textId="77777777">
        <w:trPr>
          <w:trHeight w:val="237"/>
        </w:trPr>
        <w:tc>
          <w:tcPr>
            <w:tcW w:w="3298" w:type="dxa"/>
            <w:vAlign w:val="center"/>
          </w:tcPr>
          <w:p w14:paraId="1B0F8498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Giovanteey Bishop, Vice Chair</w:t>
            </w:r>
          </w:p>
        </w:tc>
        <w:tc>
          <w:tcPr>
            <w:tcW w:w="3298" w:type="dxa"/>
            <w:vAlign w:val="center"/>
          </w:tcPr>
          <w:p w14:paraId="3D5E8A45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 (virtual)</w:t>
            </w:r>
          </w:p>
        </w:tc>
      </w:tr>
      <w:tr w:rsidR="00930AB4" w14:paraId="1F6EC3AE" w14:textId="77777777">
        <w:trPr>
          <w:trHeight w:val="237"/>
        </w:trPr>
        <w:tc>
          <w:tcPr>
            <w:tcW w:w="3298" w:type="dxa"/>
            <w:vAlign w:val="center"/>
          </w:tcPr>
          <w:p w14:paraId="52B91865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Athena Cross</w:t>
            </w:r>
          </w:p>
        </w:tc>
        <w:tc>
          <w:tcPr>
            <w:tcW w:w="3298" w:type="dxa"/>
            <w:vAlign w:val="center"/>
          </w:tcPr>
          <w:p w14:paraId="21E9BFC6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 (virtual)</w:t>
            </w:r>
          </w:p>
        </w:tc>
      </w:tr>
      <w:tr w:rsidR="00930AB4" w14:paraId="4F019B3A" w14:textId="77777777">
        <w:trPr>
          <w:trHeight w:val="237"/>
        </w:trPr>
        <w:tc>
          <w:tcPr>
            <w:tcW w:w="3298" w:type="dxa"/>
            <w:vAlign w:val="center"/>
          </w:tcPr>
          <w:p w14:paraId="7755BF40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Lakeitha Anderson</w:t>
            </w:r>
          </w:p>
        </w:tc>
        <w:tc>
          <w:tcPr>
            <w:tcW w:w="3298" w:type="dxa"/>
            <w:vAlign w:val="center"/>
          </w:tcPr>
          <w:p w14:paraId="2F9700AC" w14:textId="77777777" w:rsidR="00930AB4" w:rsidRDefault="00CA49C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930AB4" w14:paraId="4E99E76F" w14:textId="77777777">
        <w:trPr>
          <w:trHeight w:val="237"/>
        </w:trPr>
        <w:tc>
          <w:tcPr>
            <w:tcW w:w="3298" w:type="dxa"/>
            <w:vAlign w:val="center"/>
          </w:tcPr>
          <w:p w14:paraId="0BACEA9F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Chloe </w:t>
            </w:r>
            <w:proofErr w:type="spellStart"/>
            <w:r>
              <w:rPr>
                <w:rFonts w:ascii="Calibri" w:eastAsia="Calibri" w:hAnsi="Calibri" w:cs="Calibri"/>
              </w:rPr>
              <w:t>Louvouezo</w:t>
            </w:r>
            <w:proofErr w:type="spellEnd"/>
          </w:p>
        </w:tc>
        <w:tc>
          <w:tcPr>
            <w:tcW w:w="3298" w:type="dxa"/>
            <w:vAlign w:val="center"/>
          </w:tcPr>
          <w:p w14:paraId="03B1947B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930AB4" w14:paraId="72DB15D9" w14:textId="77777777">
        <w:trPr>
          <w:trHeight w:val="237"/>
        </w:trPr>
        <w:tc>
          <w:tcPr>
            <w:tcW w:w="3298" w:type="dxa"/>
            <w:vAlign w:val="center"/>
          </w:tcPr>
          <w:p w14:paraId="0150625F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Adjoa B. Asamoah</w:t>
            </w:r>
          </w:p>
        </w:tc>
        <w:tc>
          <w:tcPr>
            <w:tcW w:w="3298" w:type="dxa"/>
            <w:vAlign w:val="center"/>
          </w:tcPr>
          <w:p w14:paraId="03DA9036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930AB4" w14:paraId="67DE926E" w14:textId="77777777">
        <w:trPr>
          <w:trHeight w:val="237"/>
        </w:trPr>
        <w:tc>
          <w:tcPr>
            <w:tcW w:w="3298" w:type="dxa"/>
            <w:vAlign w:val="center"/>
          </w:tcPr>
          <w:p w14:paraId="59E20DF0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Lanice Williams</w:t>
            </w:r>
          </w:p>
        </w:tc>
        <w:tc>
          <w:tcPr>
            <w:tcW w:w="3298" w:type="dxa"/>
            <w:vAlign w:val="center"/>
          </w:tcPr>
          <w:p w14:paraId="503DA48D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 (virtual)</w:t>
            </w:r>
          </w:p>
        </w:tc>
      </w:tr>
      <w:tr w:rsidR="00930AB4" w14:paraId="7BE4A009" w14:textId="77777777">
        <w:trPr>
          <w:trHeight w:val="237"/>
        </w:trPr>
        <w:tc>
          <w:tcPr>
            <w:tcW w:w="3298" w:type="dxa"/>
            <w:vAlign w:val="center"/>
          </w:tcPr>
          <w:p w14:paraId="60A484AA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Mia Keeys</w:t>
            </w:r>
          </w:p>
        </w:tc>
        <w:tc>
          <w:tcPr>
            <w:tcW w:w="3298" w:type="dxa"/>
            <w:vAlign w:val="center"/>
          </w:tcPr>
          <w:p w14:paraId="22824D85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EA </w:t>
            </w:r>
          </w:p>
        </w:tc>
      </w:tr>
      <w:tr w:rsidR="00930AB4" w14:paraId="5AC1C7C2" w14:textId="77777777">
        <w:trPr>
          <w:trHeight w:val="237"/>
        </w:trPr>
        <w:tc>
          <w:tcPr>
            <w:tcW w:w="3298" w:type="dxa"/>
            <w:vAlign w:val="center"/>
          </w:tcPr>
          <w:p w14:paraId="0CDC665E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Susan Markham</w:t>
            </w:r>
          </w:p>
        </w:tc>
        <w:tc>
          <w:tcPr>
            <w:tcW w:w="3298" w:type="dxa"/>
            <w:vAlign w:val="center"/>
          </w:tcPr>
          <w:p w14:paraId="7E4FE99A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 (virtual)</w:t>
            </w:r>
          </w:p>
        </w:tc>
      </w:tr>
      <w:tr w:rsidR="00930AB4" w14:paraId="369B74AA" w14:textId="77777777">
        <w:trPr>
          <w:trHeight w:val="237"/>
        </w:trPr>
        <w:tc>
          <w:tcPr>
            <w:tcW w:w="3298" w:type="dxa"/>
            <w:vAlign w:val="center"/>
          </w:tcPr>
          <w:p w14:paraId="57193F68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Jade Agudosi</w:t>
            </w:r>
          </w:p>
        </w:tc>
        <w:tc>
          <w:tcPr>
            <w:tcW w:w="3298" w:type="dxa"/>
            <w:vAlign w:val="center"/>
          </w:tcPr>
          <w:p w14:paraId="7EA26220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 (virtual)</w:t>
            </w:r>
          </w:p>
        </w:tc>
      </w:tr>
      <w:tr w:rsidR="00930AB4" w14:paraId="27CC4AC8" w14:textId="77777777">
        <w:trPr>
          <w:trHeight w:val="237"/>
        </w:trPr>
        <w:tc>
          <w:tcPr>
            <w:tcW w:w="3298" w:type="dxa"/>
            <w:vAlign w:val="center"/>
          </w:tcPr>
          <w:p w14:paraId="04D76E29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Denise Roper</w:t>
            </w:r>
          </w:p>
        </w:tc>
        <w:tc>
          <w:tcPr>
            <w:tcW w:w="3298" w:type="dxa"/>
            <w:vAlign w:val="center"/>
          </w:tcPr>
          <w:p w14:paraId="57A9CA8C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EA</w:t>
            </w:r>
          </w:p>
        </w:tc>
      </w:tr>
      <w:tr w:rsidR="00930AB4" w14:paraId="15531B71" w14:textId="77777777">
        <w:trPr>
          <w:trHeight w:val="237"/>
        </w:trPr>
        <w:tc>
          <w:tcPr>
            <w:tcW w:w="3298" w:type="dxa"/>
            <w:vAlign w:val="center"/>
          </w:tcPr>
          <w:p w14:paraId="635DA00A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Charise Roper-Willams</w:t>
            </w:r>
          </w:p>
        </w:tc>
        <w:tc>
          <w:tcPr>
            <w:tcW w:w="3298" w:type="dxa"/>
            <w:vAlign w:val="center"/>
          </w:tcPr>
          <w:p w14:paraId="19D1811E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</w:tr>
      <w:tr w:rsidR="00930AB4" w14:paraId="63EDF91E" w14:textId="77777777">
        <w:trPr>
          <w:trHeight w:val="237"/>
        </w:trPr>
        <w:tc>
          <w:tcPr>
            <w:tcW w:w="3298" w:type="dxa"/>
            <w:vAlign w:val="center"/>
          </w:tcPr>
          <w:p w14:paraId="305072BA" w14:textId="77777777" w:rsidR="00930AB4" w:rsidRDefault="00CA49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Patricia Hobson Wilson</w:t>
            </w:r>
          </w:p>
        </w:tc>
        <w:tc>
          <w:tcPr>
            <w:tcW w:w="3298" w:type="dxa"/>
            <w:vAlign w:val="center"/>
          </w:tcPr>
          <w:p w14:paraId="194E17A6" w14:textId="77777777" w:rsidR="00930AB4" w:rsidRDefault="00CA49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EA</w:t>
            </w:r>
          </w:p>
        </w:tc>
      </w:tr>
      <w:tr w:rsidR="00930AB4" w14:paraId="225A617E" w14:textId="77777777">
        <w:trPr>
          <w:trHeight w:val="237"/>
        </w:trPr>
        <w:tc>
          <w:tcPr>
            <w:tcW w:w="3298" w:type="dxa"/>
            <w:vAlign w:val="center"/>
          </w:tcPr>
          <w:p w14:paraId="3B7AEE7B" w14:textId="77777777" w:rsidR="00930AB4" w:rsidRDefault="00930AB4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761BC4D0" w14:textId="77777777" w:rsidR="00930AB4" w:rsidRDefault="00930AB4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30AB4" w14:paraId="63B642DF" w14:textId="77777777">
        <w:trPr>
          <w:trHeight w:val="237"/>
        </w:trPr>
        <w:tc>
          <w:tcPr>
            <w:tcW w:w="3298" w:type="dxa"/>
            <w:vAlign w:val="center"/>
          </w:tcPr>
          <w:p w14:paraId="005AD10E" w14:textId="77777777" w:rsidR="00930AB4" w:rsidRDefault="00930AB4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3712B4FE" w14:textId="77777777" w:rsidR="00930AB4" w:rsidRDefault="00930AB4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30AB4" w14:paraId="39C2D6C2" w14:textId="77777777">
        <w:trPr>
          <w:trHeight w:val="237"/>
        </w:trPr>
        <w:tc>
          <w:tcPr>
            <w:tcW w:w="3298" w:type="dxa"/>
            <w:vAlign w:val="center"/>
          </w:tcPr>
          <w:p w14:paraId="623061FE" w14:textId="77777777" w:rsidR="00930AB4" w:rsidRDefault="00930AB4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752C2636" w14:textId="77777777" w:rsidR="00930AB4" w:rsidRDefault="00930AB4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30AB4" w14:paraId="443FA3BB" w14:textId="77777777">
        <w:trPr>
          <w:trHeight w:val="237"/>
        </w:trPr>
        <w:tc>
          <w:tcPr>
            <w:tcW w:w="3298" w:type="dxa"/>
            <w:vAlign w:val="center"/>
          </w:tcPr>
          <w:p w14:paraId="02B5B51C" w14:textId="77777777" w:rsidR="00930AB4" w:rsidRDefault="00930AB4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0FF1A47A" w14:textId="77777777" w:rsidR="00930AB4" w:rsidRDefault="00930AB4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30AB4" w14:paraId="14A2BCF5" w14:textId="77777777">
        <w:trPr>
          <w:trHeight w:val="237"/>
        </w:trPr>
        <w:tc>
          <w:tcPr>
            <w:tcW w:w="3298" w:type="dxa"/>
            <w:vAlign w:val="center"/>
          </w:tcPr>
          <w:p w14:paraId="58790B62" w14:textId="77777777" w:rsidR="00930AB4" w:rsidRDefault="00930AB4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36B68F43" w14:textId="77777777" w:rsidR="00930AB4" w:rsidRDefault="00930AB4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30AB4" w14:paraId="760BB887" w14:textId="77777777">
        <w:trPr>
          <w:trHeight w:val="237"/>
        </w:trPr>
        <w:tc>
          <w:tcPr>
            <w:tcW w:w="3298" w:type="dxa"/>
            <w:vAlign w:val="center"/>
          </w:tcPr>
          <w:p w14:paraId="4237BEA6" w14:textId="77777777" w:rsidR="00930AB4" w:rsidRDefault="00930AB4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6F99B042" w14:textId="77777777" w:rsidR="00930AB4" w:rsidRDefault="00930AB4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3AB30A41" w14:textId="77777777" w:rsidR="00930AB4" w:rsidRDefault="00930AB4">
      <w:pPr>
        <w:rPr>
          <w:b/>
        </w:rPr>
      </w:pPr>
    </w:p>
    <w:p w14:paraId="019D3928" w14:textId="77777777" w:rsidR="00930AB4" w:rsidRDefault="00CA49CB">
      <w:r>
        <w:rPr>
          <w:b/>
        </w:rPr>
        <w:t>MOWPI Staff:</w:t>
      </w:r>
      <w:r>
        <w:t xml:space="preserve"> Director Natasha Dupee and Associate Director Karrie Leonard</w:t>
      </w:r>
    </w:p>
    <w:p w14:paraId="07A66955" w14:textId="77777777" w:rsidR="00930AB4" w:rsidRDefault="00930AB4"/>
    <w:p w14:paraId="1623A565" w14:textId="77777777" w:rsidR="00930AB4" w:rsidRDefault="00930AB4"/>
    <w:p w14:paraId="708CC58E" w14:textId="77777777" w:rsidR="00930AB4" w:rsidRDefault="00CA49CB">
      <w:pPr>
        <w:rPr>
          <w:b/>
        </w:rPr>
      </w:pPr>
      <w:r>
        <w:rPr>
          <w:b/>
        </w:rPr>
        <w:t>Meeting Called to Order: 6:33pm</w:t>
      </w:r>
    </w:p>
    <w:p w14:paraId="6383C112" w14:textId="77777777" w:rsidR="00930AB4" w:rsidRDefault="00CA49CB">
      <w:pPr>
        <w:rPr>
          <w:b/>
        </w:rPr>
      </w:pPr>
      <w:r>
        <w:rPr>
          <w:b/>
        </w:rPr>
        <w:t>Roll Call</w:t>
      </w:r>
    </w:p>
    <w:p w14:paraId="5092C819" w14:textId="77777777" w:rsidR="00930AB4" w:rsidRDefault="00CA49CB">
      <w:pPr>
        <w:rPr>
          <w:b/>
        </w:rPr>
      </w:pPr>
      <w:r>
        <w:rPr>
          <w:b/>
        </w:rPr>
        <w:t>Approval of Minutes from Past Meeting</w:t>
      </w:r>
    </w:p>
    <w:p w14:paraId="2A134AE3" w14:textId="77777777" w:rsidR="00930AB4" w:rsidRDefault="00CA49CB">
      <w:r>
        <w:t xml:space="preserve">September and October 2024 meeting minutes were corrected and approved to revise attendance for Commissioner Keeys. </w:t>
      </w:r>
    </w:p>
    <w:p w14:paraId="412CBE35" w14:textId="77777777" w:rsidR="00930AB4" w:rsidRDefault="00CA49CB">
      <w:r>
        <w:rPr>
          <w:b/>
        </w:rPr>
        <w:t>Welcome Remarks and MOWPI Updates-</w:t>
      </w:r>
      <w:r>
        <w:t xml:space="preserve"> Director Natasha Dupee, Mayor’s Office of Women’s Policy and Initiatives (MOWPI</w:t>
      </w:r>
    </w:p>
    <w:p w14:paraId="6C89C5A0" w14:textId="77777777" w:rsidR="00930AB4" w:rsidRDefault="00CA49CB">
      <w:r>
        <w:t xml:space="preserve">Director </w:t>
      </w:r>
      <w:proofErr w:type="gramStart"/>
      <w:r>
        <w:t>Dupee  provided</w:t>
      </w:r>
      <w:proofErr w:type="gramEnd"/>
      <w:r>
        <w:t xml:space="preserve"> welcome remarks</w:t>
      </w:r>
    </w:p>
    <w:p w14:paraId="7C6F8B2D" w14:textId="77777777" w:rsidR="00930AB4" w:rsidRDefault="00CA49CB">
      <w:r>
        <w:t>Associate Director Leonard provided a recap of the recent MOWPI events and upcoming mayoral, community and MOWPI led events:</w:t>
      </w:r>
    </w:p>
    <w:p w14:paraId="5E3B2785" w14:textId="77777777" w:rsidR="00930AB4" w:rsidRDefault="00CA49CB">
      <w:pPr>
        <w:numPr>
          <w:ilvl w:val="0"/>
          <w:numId w:val="3"/>
        </w:numPr>
      </w:pPr>
      <w:r>
        <w:t xml:space="preserve">Maternal and Infant Health Summit; 3 Symposiums </w:t>
      </w:r>
    </w:p>
    <w:p w14:paraId="1E6801FE" w14:textId="77777777" w:rsidR="00930AB4" w:rsidRDefault="00CA49CB">
      <w:pPr>
        <w:numPr>
          <w:ilvl w:val="0"/>
          <w:numId w:val="3"/>
        </w:numPr>
      </w:pPr>
      <w:r>
        <w:t>Feast of Sharing November 27th</w:t>
      </w:r>
    </w:p>
    <w:p w14:paraId="17213D99" w14:textId="77777777" w:rsidR="00930AB4" w:rsidRDefault="00CA49CB">
      <w:pPr>
        <w:shd w:val="clear" w:color="auto" w:fill="FFFFFF"/>
      </w:pPr>
      <w:r>
        <w:rPr>
          <w:b/>
          <w:highlight w:val="white"/>
        </w:rPr>
        <w:lastRenderedPageBreak/>
        <w:t xml:space="preserve">CFW Chair Updates </w:t>
      </w:r>
      <w:r>
        <w:t xml:space="preserve">      </w:t>
      </w:r>
    </w:p>
    <w:p w14:paraId="7144E5A1" w14:textId="77777777" w:rsidR="00930AB4" w:rsidRDefault="00CA49CB">
      <w:pPr>
        <w:shd w:val="clear" w:color="auto" w:fill="FFFFFF"/>
      </w:pPr>
      <w:r>
        <w:t>Chair Robinson shared the following updates:</w:t>
      </w:r>
    </w:p>
    <w:p w14:paraId="7B2A4387" w14:textId="77777777" w:rsidR="00930AB4" w:rsidRDefault="00CA49CB">
      <w:pPr>
        <w:numPr>
          <w:ilvl w:val="2"/>
          <w:numId w:val="2"/>
        </w:numPr>
        <w:shd w:val="clear" w:color="auto" w:fill="FFFFFF"/>
      </w:pPr>
      <w:proofErr w:type="gramStart"/>
      <w:r>
        <w:t>Assign  MOWPI</w:t>
      </w:r>
      <w:proofErr w:type="gramEnd"/>
      <w:r>
        <w:t xml:space="preserve"> programming to respective subcommittees; identify Commission led programming/events</w:t>
      </w:r>
    </w:p>
    <w:p w14:paraId="1F6D7D91" w14:textId="77777777" w:rsidR="00930AB4" w:rsidRDefault="00CA49CB">
      <w:pPr>
        <w:numPr>
          <w:ilvl w:val="2"/>
          <w:numId w:val="2"/>
        </w:numPr>
        <w:shd w:val="clear" w:color="auto" w:fill="FFFFFF"/>
      </w:pPr>
      <w:r>
        <w:t>Establish planning groups for the Policy Bootcamp</w:t>
      </w:r>
    </w:p>
    <w:p w14:paraId="4676F054" w14:textId="77777777" w:rsidR="00930AB4" w:rsidRDefault="00CA49CB">
      <w:pPr>
        <w:numPr>
          <w:ilvl w:val="3"/>
          <w:numId w:val="2"/>
        </w:numPr>
        <w:shd w:val="clear" w:color="auto" w:fill="FFFFFF"/>
      </w:pPr>
      <w:proofErr w:type="gramStart"/>
      <w:r>
        <w:t>Education,</w:t>
      </w:r>
      <w:proofErr w:type="gramEnd"/>
      <w:r>
        <w:t xml:space="preserve"> Labor and Training Committee will be responsible for being on sit to assist with ushering, moderating panels, and assisting with tabling.</w:t>
      </w:r>
    </w:p>
    <w:p w14:paraId="5BEE9963" w14:textId="77777777" w:rsidR="00930AB4" w:rsidRDefault="00CA49CB">
      <w:pPr>
        <w:numPr>
          <w:ilvl w:val="3"/>
          <w:numId w:val="2"/>
        </w:numPr>
        <w:shd w:val="clear" w:color="auto" w:fill="FFFFFF"/>
      </w:pPr>
      <w:r>
        <w:t>Health, Human Services and Public Safety Community will be responsible for identifying venues and assisting MOWPI staff with promotional outreach</w:t>
      </w:r>
    </w:p>
    <w:p w14:paraId="6B7F40C1" w14:textId="77777777" w:rsidR="00930AB4" w:rsidRDefault="00CA49CB">
      <w:pPr>
        <w:numPr>
          <w:ilvl w:val="3"/>
          <w:numId w:val="2"/>
        </w:numPr>
        <w:shd w:val="clear" w:color="auto" w:fill="FFFFFF"/>
      </w:pPr>
      <w:r>
        <w:t>Public Policy and Legislative Initiatives Committee with be responsible for the program design (panel discussion, topics, presenters)</w:t>
      </w:r>
    </w:p>
    <w:p w14:paraId="0BE42B7F" w14:textId="77777777" w:rsidR="00930AB4" w:rsidRDefault="00CA49CB">
      <w:pPr>
        <w:numPr>
          <w:ilvl w:val="2"/>
          <w:numId w:val="2"/>
        </w:numPr>
        <w:shd w:val="clear" w:color="auto" w:fill="FFFFFF"/>
      </w:pPr>
      <w:r>
        <w:t>Identify next meeting place/location for holiday celebration</w:t>
      </w:r>
    </w:p>
    <w:p w14:paraId="4B655285" w14:textId="77777777" w:rsidR="00930AB4" w:rsidRDefault="00CA49CB">
      <w:pPr>
        <w:numPr>
          <w:ilvl w:val="3"/>
          <w:numId w:val="2"/>
        </w:numPr>
        <w:shd w:val="clear" w:color="auto" w:fill="FFFFFF"/>
      </w:pPr>
      <w:r>
        <w:t xml:space="preserve">Commissioners provided suggested locations for the holiday celebration and to schedule the holiday party earlier than regular meeting time. The holiday celebration is set for 6-8pm. </w:t>
      </w:r>
    </w:p>
    <w:p w14:paraId="091B98AE" w14:textId="77777777" w:rsidR="00930AB4" w:rsidRDefault="00CA49CB">
      <w:pPr>
        <w:numPr>
          <w:ilvl w:val="2"/>
          <w:numId w:val="2"/>
        </w:numPr>
        <w:shd w:val="clear" w:color="auto" w:fill="FFFFFF"/>
      </w:pPr>
      <w:r>
        <w:t>Upcoming Chair and Commission Requirements:</w:t>
      </w:r>
    </w:p>
    <w:p w14:paraId="02BCEEF5" w14:textId="77777777" w:rsidR="00930AB4" w:rsidRDefault="00CA49CB">
      <w:pPr>
        <w:numPr>
          <w:ilvl w:val="3"/>
          <w:numId w:val="2"/>
        </w:numPr>
        <w:shd w:val="clear" w:color="auto" w:fill="FFFFFF"/>
      </w:pPr>
      <w:r>
        <w:t>Report to the Mayor on Programming and Initiatives</w:t>
      </w:r>
    </w:p>
    <w:p w14:paraId="2527D2C5" w14:textId="77777777" w:rsidR="00930AB4" w:rsidRDefault="00CA49CB">
      <w:pPr>
        <w:numPr>
          <w:ilvl w:val="3"/>
          <w:numId w:val="2"/>
        </w:numPr>
        <w:shd w:val="clear" w:color="auto" w:fill="FFFFFF"/>
      </w:pPr>
      <w:r>
        <w:t>Testimony/Policy Recommendations to DC Council</w:t>
      </w:r>
    </w:p>
    <w:p w14:paraId="03CD9807" w14:textId="77777777" w:rsidR="00930AB4" w:rsidRDefault="00930AB4">
      <w:pPr>
        <w:shd w:val="clear" w:color="auto" w:fill="FFFFFF"/>
        <w:ind w:left="720"/>
      </w:pPr>
    </w:p>
    <w:p w14:paraId="014E0177" w14:textId="77777777" w:rsidR="00930AB4" w:rsidRDefault="00CA49CB">
      <w:pPr>
        <w:rPr>
          <w:b/>
        </w:rPr>
      </w:pPr>
      <w:r>
        <w:rPr>
          <w:b/>
        </w:rPr>
        <w:t>New Business</w:t>
      </w:r>
    </w:p>
    <w:p w14:paraId="289AD932" w14:textId="77777777" w:rsidR="00930AB4" w:rsidRDefault="00CA49CB">
      <w:pPr>
        <w:numPr>
          <w:ilvl w:val="0"/>
          <w:numId w:val="2"/>
        </w:numPr>
        <w:shd w:val="clear" w:color="auto" w:fill="FFFFFF"/>
        <w:ind w:left="360" w:firstLine="0"/>
        <w:rPr>
          <w:b/>
        </w:rPr>
      </w:pPr>
      <w:r>
        <w:t xml:space="preserve">None     </w:t>
      </w:r>
    </w:p>
    <w:p w14:paraId="578B1806" w14:textId="77777777" w:rsidR="00930AB4" w:rsidRDefault="00CA49CB">
      <w:pPr>
        <w:rPr>
          <w:b/>
        </w:rPr>
      </w:pPr>
      <w:r>
        <w:rPr>
          <w:b/>
        </w:rPr>
        <w:t>Announcements/Topics for the Good of the Order</w:t>
      </w:r>
    </w:p>
    <w:p w14:paraId="0E2580C0" w14:textId="77777777" w:rsidR="00930AB4" w:rsidRDefault="00CA49CB">
      <w:pPr>
        <w:numPr>
          <w:ilvl w:val="0"/>
          <w:numId w:val="1"/>
        </w:numPr>
      </w:pPr>
      <w:r>
        <w:t xml:space="preserve">Commissioner Agudosi shared that her non-profit, </w:t>
      </w:r>
      <w:proofErr w:type="spellStart"/>
      <w:r>
        <w:t>Xceleader</w:t>
      </w:r>
      <w:proofErr w:type="spellEnd"/>
      <w:r>
        <w:t xml:space="preserve">, will host their annual HBCU Women's Leadership Summit this weekend (Nov 15-16). Over 80 emerging women leaders from HBCUs nationwide, representing more than 28 institutions will participate in </w:t>
      </w:r>
      <w:proofErr w:type="gramStart"/>
      <w:r>
        <w:t>a  summit</w:t>
      </w:r>
      <w:proofErr w:type="gramEnd"/>
      <w:r>
        <w:t xml:space="preserve"> dedicated to supporting these young women in their journey to public service, offering a leadership-intensive experience the following day.</w:t>
      </w:r>
    </w:p>
    <w:p w14:paraId="4FC90A62" w14:textId="77777777" w:rsidR="00930AB4" w:rsidRDefault="00CA49CB">
      <w:pPr>
        <w:rPr>
          <w:b/>
        </w:rPr>
      </w:pPr>
      <w:r>
        <w:rPr>
          <w:b/>
        </w:rPr>
        <w:t>Meeting Adjourned: 7:30pm</w:t>
      </w:r>
    </w:p>
    <w:p w14:paraId="6EA03A20" w14:textId="77777777" w:rsidR="00930AB4" w:rsidRDefault="00930AB4">
      <w:pPr>
        <w:rPr>
          <w:b/>
        </w:rPr>
      </w:pPr>
    </w:p>
    <w:p w14:paraId="13E2C661" w14:textId="77777777" w:rsidR="00930AB4" w:rsidRDefault="00CA49CB">
      <w:r>
        <w:rPr>
          <w:b/>
        </w:rPr>
        <w:t>Next Meeting Date</w:t>
      </w:r>
      <w:r>
        <w:t>: December 4, 2024 -Holiday Party (No official business to be handled)</w:t>
      </w:r>
    </w:p>
    <w:p w14:paraId="7DE12850" w14:textId="77777777" w:rsidR="00930AB4" w:rsidRDefault="00CA49CB">
      <w:r>
        <w:t>Next Official Meeting: January 8, 2025</w:t>
      </w:r>
    </w:p>
    <w:p w14:paraId="41D4844A" w14:textId="77777777" w:rsidR="00930AB4" w:rsidRDefault="00930AB4">
      <w:pPr>
        <w:spacing w:after="200" w:line="276" w:lineRule="auto"/>
        <w:rPr>
          <w:b/>
        </w:rPr>
      </w:pPr>
    </w:p>
    <w:p w14:paraId="10E3F536" w14:textId="77777777" w:rsidR="00930AB4" w:rsidRDefault="00930AB4">
      <w:pPr>
        <w:rPr>
          <w:color w:val="000000"/>
        </w:rPr>
      </w:pPr>
    </w:p>
    <w:sectPr w:rsidR="00930A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15DB"/>
    <w:multiLevelType w:val="multilevel"/>
    <w:tmpl w:val="6432383A"/>
    <w:lvl w:ilvl="0">
      <w:start w:val="1"/>
      <w:numFmt w:val="bullet"/>
      <w:lvlText w:val="o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3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o"/>
      <w:lvlJc w:val="left"/>
      <w:pPr>
        <w:ind w:left="2880" w:hanging="360"/>
      </w:pPr>
      <w:rPr>
        <w:u w:val="none"/>
      </w:rPr>
    </w:lvl>
    <w:lvl w:ilvl="6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8">
      <w:start w:val="1"/>
      <w:numFmt w:val="bullet"/>
      <w:lvlText w:val="o"/>
      <w:lvlJc w:val="left"/>
      <w:pPr>
        <w:ind w:left="5040" w:hanging="360"/>
      </w:pPr>
      <w:rPr>
        <w:u w:val="none"/>
      </w:rPr>
    </w:lvl>
  </w:abstractNum>
  <w:abstractNum w:abstractNumId="1" w15:restartNumberingAfterBreak="0">
    <w:nsid w:val="55B94F5C"/>
    <w:multiLevelType w:val="multilevel"/>
    <w:tmpl w:val="62640E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6F36F66"/>
    <w:multiLevelType w:val="multilevel"/>
    <w:tmpl w:val="F6805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7672641">
    <w:abstractNumId w:val="1"/>
  </w:num>
  <w:num w:numId="2" w16cid:durableId="1652564775">
    <w:abstractNumId w:val="0"/>
  </w:num>
  <w:num w:numId="3" w16cid:durableId="1495298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B4"/>
    <w:rsid w:val="00930AB4"/>
    <w:rsid w:val="00CA49CB"/>
    <w:rsid w:val="00F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27D3"/>
  <w15:docId w15:val="{4C77156C-625F-41D1-8AF1-FD0B8FB7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502ED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fdaKrPCORAQtmwzPbER8nFH7w==">CgMxLjA4AHIhMTZvMmFYaW9kQzMxRkRtdzdsbkl2aDl5V1dqZ1JLOE1i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4</DocSecurity>
  <Lines>20</Lines>
  <Paragraphs>5</Paragraphs>
  <ScaleCrop>false</ScaleCrop>
  <Company>DC Government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Tia (EOM)</dc:creator>
  <cp:lastModifiedBy>Minor, Tia (EOM)</cp:lastModifiedBy>
  <cp:revision>2</cp:revision>
  <dcterms:created xsi:type="dcterms:W3CDTF">2025-04-15T13:48:00Z</dcterms:created>
  <dcterms:modified xsi:type="dcterms:W3CDTF">2025-04-15T13:48:00Z</dcterms:modified>
</cp:coreProperties>
</file>