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CEF8" w14:textId="0F01C0C1" w:rsidR="00F745B8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0F">
        <w:rPr>
          <w:rFonts w:ascii="Times New Roman" w:hAnsi="Times New Roman" w:cs="Times New Roman"/>
          <w:b/>
          <w:sz w:val="24"/>
          <w:szCs w:val="24"/>
        </w:rPr>
        <w:t>OFFICE OF THE SECRETARY OF STATE OF THE DISTRICT OF COLUMBIA</w:t>
      </w:r>
    </w:p>
    <w:p w14:paraId="5BC0BC43" w14:textId="77777777" w:rsidR="00F745B8" w:rsidRPr="0084090F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96FCF" w14:textId="44109961" w:rsidR="00354D41" w:rsidRDefault="00354D4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OF COLUMBIA COMPENSATED EMANCIPATION COMMISSION</w:t>
      </w:r>
    </w:p>
    <w:p w14:paraId="4BD90304" w14:textId="5F55960E" w:rsidR="000F1A01" w:rsidRDefault="000F1A0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A7C9C" w14:textId="5A1E1DD2" w:rsidR="000F1A01" w:rsidRPr="0084090F" w:rsidRDefault="000F1A0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OF PUBLIC MEEITNG </w:t>
      </w:r>
    </w:p>
    <w:p w14:paraId="4033BC51" w14:textId="77777777" w:rsidR="00F745B8" w:rsidRPr="00107B8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491135" w14:textId="5836B6A8" w:rsidR="00F745B8" w:rsidRPr="00107B8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26">
        <w:rPr>
          <w:rFonts w:ascii="Times New Roman" w:hAnsi="Times New Roman" w:cs="Times New Roman"/>
          <w:b/>
          <w:sz w:val="24"/>
          <w:szCs w:val="24"/>
        </w:rPr>
        <w:t xml:space="preserve">Release Date: </w:t>
      </w:r>
      <w:r w:rsidR="00534F5C">
        <w:rPr>
          <w:rFonts w:ascii="Times New Roman" w:hAnsi="Times New Roman" w:cs="Times New Roman"/>
          <w:b/>
          <w:sz w:val="24"/>
          <w:szCs w:val="24"/>
        </w:rPr>
        <w:t xml:space="preserve">Friday, </w:t>
      </w:r>
      <w:r w:rsidR="009F7FD9">
        <w:rPr>
          <w:rFonts w:ascii="Times New Roman" w:hAnsi="Times New Roman" w:cs="Times New Roman"/>
          <w:b/>
          <w:sz w:val="24"/>
          <w:szCs w:val="24"/>
        </w:rPr>
        <w:t>February 4</w:t>
      </w:r>
      <w:r w:rsidR="00534F5C">
        <w:rPr>
          <w:rFonts w:ascii="Times New Roman" w:hAnsi="Times New Roman" w:cs="Times New Roman"/>
          <w:b/>
          <w:sz w:val="24"/>
          <w:szCs w:val="24"/>
        </w:rPr>
        <w:t>, 202</w:t>
      </w:r>
      <w:r w:rsidR="001C7191">
        <w:rPr>
          <w:rFonts w:ascii="Times New Roman" w:hAnsi="Times New Roman" w:cs="Times New Roman"/>
          <w:b/>
          <w:sz w:val="24"/>
          <w:szCs w:val="24"/>
        </w:rPr>
        <w:t>2</w:t>
      </w:r>
    </w:p>
    <w:p w14:paraId="3C25D793" w14:textId="3F12DEA8" w:rsidR="00F745B8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49BC9" w14:textId="3009562C" w:rsidR="00555E4B" w:rsidRDefault="00555E4B" w:rsidP="00555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97560E" w14:textId="77777777" w:rsidR="00EE2369" w:rsidRDefault="00555E4B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E4B">
        <w:rPr>
          <w:rFonts w:ascii="Times New Roman" w:hAnsi="Times New Roman" w:cs="Times New Roman"/>
          <w:sz w:val="24"/>
          <w:szCs w:val="24"/>
        </w:rPr>
        <w:t xml:space="preserve">The </w:t>
      </w:r>
      <w:r w:rsidR="00565BCA">
        <w:rPr>
          <w:rFonts w:ascii="Times New Roman" w:hAnsi="Times New Roman" w:cs="Times New Roman"/>
          <w:sz w:val="24"/>
          <w:szCs w:val="24"/>
        </w:rPr>
        <w:t>Office of the Secretary of the State of the District of Columbia has scheduled</w:t>
      </w:r>
      <w:r w:rsidR="00EE2369">
        <w:rPr>
          <w:rFonts w:ascii="Times New Roman" w:hAnsi="Times New Roman" w:cs="Times New Roman"/>
          <w:sz w:val="24"/>
          <w:szCs w:val="24"/>
        </w:rPr>
        <w:t xml:space="preserve"> </w:t>
      </w:r>
      <w:r w:rsidR="001C7191">
        <w:rPr>
          <w:rFonts w:ascii="Times New Roman" w:hAnsi="Times New Roman" w:cs="Times New Roman"/>
          <w:sz w:val="24"/>
          <w:szCs w:val="24"/>
        </w:rPr>
        <w:t xml:space="preserve">a </w:t>
      </w:r>
      <w:r w:rsidR="00565BCA">
        <w:rPr>
          <w:rFonts w:ascii="Times New Roman" w:hAnsi="Times New Roman" w:cs="Times New Roman"/>
          <w:sz w:val="24"/>
          <w:szCs w:val="24"/>
        </w:rPr>
        <w:t xml:space="preserve">meeting of the </w:t>
      </w:r>
      <w:r w:rsidRPr="00555E4B">
        <w:rPr>
          <w:rFonts w:ascii="Times New Roman" w:hAnsi="Times New Roman" w:cs="Times New Roman"/>
          <w:sz w:val="24"/>
          <w:szCs w:val="24"/>
        </w:rPr>
        <w:t>District of Columbia</w:t>
      </w:r>
      <w:r w:rsidR="00A84A74">
        <w:rPr>
          <w:rFonts w:ascii="Times New Roman" w:hAnsi="Times New Roman" w:cs="Times New Roman"/>
          <w:sz w:val="24"/>
          <w:szCs w:val="24"/>
        </w:rPr>
        <w:t xml:space="preserve"> Compensated Emancipation C</w:t>
      </w:r>
      <w:r w:rsidR="005B27B5">
        <w:rPr>
          <w:rFonts w:ascii="Times New Roman" w:hAnsi="Times New Roman" w:cs="Times New Roman"/>
          <w:sz w:val="24"/>
          <w:szCs w:val="24"/>
        </w:rPr>
        <w:t>ommission</w:t>
      </w:r>
      <w:r w:rsidR="00EE2369">
        <w:rPr>
          <w:rFonts w:ascii="Times New Roman" w:hAnsi="Times New Roman" w:cs="Times New Roman"/>
          <w:sz w:val="24"/>
          <w:szCs w:val="24"/>
        </w:rPr>
        <w:t xml:space="preserve"> on:</w:t>
      </w:r>
    </w:p>
    <w:p w14:paraId="31E64541" w14:textId="77777777" w:rsidR="00EE2369" w:rsidRDefault="00EE2369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10851" w14:textId="5CD00DD5" w:rsidR="00565BCA" w:rsidRPr="00A5112E" w:rsidRDefault="00E53CE7" w:rsidP="00E5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12E">
        <w:rPr>
          <w:rFonts w:ascii="Times New Roman" w:hAnsi="Times New Roman" w:cs="Times New Roman"/>
          <w:b/>
          <w:bCs/>
          <w:sz w:val="24"/>
          <w:szCs w:val="24"/>
        </w:rPr>
        <w:t xml:space="preserve">Thursday, February </w:t>
      </w:r>
      <w:r w:rsidR="000D76F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5112E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43B9770D" w14:textId="729AF2EF" w:rsidR="00E53CE7" w:rsidRPr="00A5112E" w:rsidRDefault="00E53CE7" w:rsidP="00E5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12E">
        <w:rPr>
          <w:rFonts w:ascii="Times New Roman" w:hAnsi="Times New Roman" w:cs="Times New Roman"/>
          <w:b/>
          <w:bCs/>
          <w:sz w:val="24"/>
          <w:szCs w:val="24"/>
        </w:rPr>
        <w:t>6:30 PM – 7:30 PM</w:t>
      </w:r>
    </w:p>
    <w:p w14:paraId="2FE1DA2D" w14:textId="77777777" w:rsidR="00565BCA" w:rsidRDefault="00565BCA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309F3" w14:textId="092B7F39" w:rsidR="00A5112E" w:rsidRDefault="00A5112E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public are invited to join the meeting via WebEx at the link below:  </w:t>
      </w:r>
    </w:p>
    <w:p w14:paraId="64BC726A" w14:textId="60AF3E3C" w:rsidR="00C971FA" w:rsidRPr="00834AF3" w:rsidRDefault="008A11CC" w:rsidP="00834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E16DF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https://dcnet.webex.com/dcnet/j.php?MTID=m232490b07ce9c380a19fd455897ce4b2</w:t>
        </w:r>
      </w:hyperlink>
      <w:r w:rsidR="00C971FA" w:rsidRPr="00834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C5741" w14:textId="44188928" w:rsidR="00565BCA" w:rsidRDefault="00565BCA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47EE5" w14:textId="2F6EB29E" w:rsidR="00903AB1" w:rsidRDefault="002F5512" w:rsidP="002F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the meeting agenda:</w:t>
      </w:r>
    </w:p>
    <w:p w14:paraId="44C72E17" w14:textId="13E8D0D8" w:rsidR="002F5512" w:rsidRPr="002F5512" w:rsidRDefault="002F5512" w:rsidP="002F5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12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2EECB25" w14:textId="7E36A496" w:rsidR="00163A5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1550555" w14:textId="61CBB7B5" w:rsidR="00FE05B6" w:rsidRDefault="00FE05B6" w:rsidP="0038026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Commissioners Attending</w:t>
      </w:r>
      <w:r w:rsidR="008D78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21E677" w14:textId="5F537EC8" w:rsidR="00FE05B6" w:rsidRDefault="00FE05B6" w:rsidP="0038026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 Staff</w:t>
      </w:r>
      <w:r w:rsidR="008D78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9FE5E7" w14:textId="7EF16613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0DE5D307" w14:textId="5F0E228F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Members</w:t>
      </w:r>
    </w:p>
    <w:p w14:paraId="3C50BC50" w14:textId="758D5A60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 Update</w:t>
      </w:r>
    </w:p>
    <w:p w14:paraId="4AD1014C" w14:textId="4333B707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Upcoming Events</w:t>
      </w:r>
    </w:p>
    <w:p w14:paraId="3201626F" w14:textId="445E9187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Open Discussion </w:t>
      </w:r>
    </w:p>
    <w:p w14:paraId="7B01B391" w14:textId="4EA317A3" w:rsidR="00FE05B6" w:rsidRP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7DE9A805" w14:textId="77777777" w:rsidR="0038026A" w:rsidRDefault="0038026A" w:rsidP="0090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1635D" w14:textId="6A772988" w:rsidR="008A1AB7" w:rsidRDefault="0038026A" w:rsidP="0090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scheduled meeting dates for Calendar Year 2022 are:  </w:t>
      </w:r>
    </w:p>
    <w:p w14:paraId="586FDC6C" w14:textId="10CD32FE" w:rsidR="008A1AB7" w:rsidRDefault="0038026A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AB7">
        <w:rPr>
          <w:rFonts w:ascii="Times New Roman" w:hAnsi="Times New Roman" w:cs="Times New Roman"/>
          <w:sz w:val="24"/>
          <w:szCs w:val="24"/>
        </w:rPr>
        <w:t>January 27, 2022</w:t>
      </w:r>
      <w:r w:rsidR="008A1AB7">
        <w:rPr>
          <w:rFonts w:ascii="Times New Roman" w:hAnsi="Times New Roman" w:cs="Times New Roman"/>
          <w:sz w:val="24"/>
          <w:szCs w:val="24"/>
        </w:rPr>
        <w:t xml:space="preserve"> at 6:30 pm</w:t>
      </w:r>
    </w:p>
    <w:p w14:paraId="1A8D797B" w14:textId="77777777" w:rsidR="008A1AB7" w:rsidRDefault="008A1AB7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03, 2022 at 6:30 pm</w:t>
      </w:r>
    </w:p>
    <w:p w14:paraId="3E85910D" w14:textId="77777777" w:rsidR="00465133" w:rsidRDefault="00465133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17, 2022 at 6:30 pm</w:t>
      </w:r>
    </w:p>
    <w:p w14:paraId="515FCE56" w14:textId="77777777" w:rsidR="00465133" w:rsidRDefault="00465133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10, 2022 at 6:30 pm</w:t>
      </w:r>
    </w:p>
    <w:p w14:paraId="2DE9805A" w14:textId="77777777" w:rsidR="0063074E" w:rsidRDefault="00465133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24, 2022 at 6:30 pm</w:t>
      </w:r>
    </w:p>
    <w:p w14:paraId="16DA83E0" w14:textId="77777777" w:rsidR="0063074E" w:rsidRDefault="0063074E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07, 2022 at 6:30 pm</w:t>
      </w:r>
    </w:p>
    <w:p w14:paraId="598195B2" w14:textId="218E902D" w:rsidR="0063074E" w:rsidRDefault="0063074E" w:rsidP="0063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DCFD5" w14:textId="0C00EC04" w:rsidR="0063074E" w:rsidRPr="0063074E" w:rsidRDefault="0063074E" w:rsidP="0063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schedule is subject to change.  The public may participate in the meeting using the </w:t>
      </w:r>
      <w:r w:rsidR="002833A2">
        <w:rPr>
          <w:rFonts w:ascii="Times New Roman" w:hAnsi="Times New Roman" w:cs="Times New Roman"/>
          <w:sz w:val="24"/>
          <w:szCs w:val="24"/>
        </w:rPr>
        <w:t xml:space="preserve">link </w:t>
      </w:r>
      <w:r w:rsidR="001107D2">
        <w:rPr>
          <w:rFonts w:ascii="Times New Roman" w:hAnsi="Times New Roman" w:cs="Times New Roman"/>
          <w:sz w:val="24"/>
          <w:szCs w:val="24"/>
        </w:rPr>
        <w:t>above</w:t>
      </w:r>
      <w:r w:rsidR="002833A2">
        <w:rPr>
          <w:rFonts w:ascii="Times New Roman" w:hAnsi="Times New Roman" w:cs="Times New Roman"/>
          <w:sz w:val="24"/>
          <w:szCs w:val="24"/>
        </w:rPr>
        <w:t xml:space="preserve">.  The link is also available on the Office of the Secretary of State’s website at </w:t>
      </w:r>
      <w:hyperlink r:id="rId8" w:history="1">
        <w:r w:rsidR="003A26D3" w:rsidRPr="002F2796">
          <w:rPr>
            <w:rStyle w:val="Hyperlink"/>
            <w:rFonts w:ascii="Times New Roman" w:hAnsi="Times New Roman" w:cs="Times New Roman"/>
            <w:sz w:val="24"/>
            <w:szCs w:val="24"/>
          </w:rPr>
          <w:t>https://os.dc.gov/page/dc-emancipation-day</w:t>
        </w:r>
      </w:hyperlink>
      <w:r w:rsidR="003A26D3">
        <w:rPr>
          <w:rFonts w:ascii="Times New Roman" w:hAnsi="Times New Roman" w:cs="Times New Roman"/>
          <w:sz w:val="24"/>
          <w:szCs w:val="24"/>
        </w:rPr>
        <w:t xml:space="preserve"> and in the calendar on the Open Meetings website: </w:t>
      </w:r>
      <w:hyperlink r:id="rId9" w:history="1">
        <w:r w:rsidR="003A26D3" w:rsidRPr="003A26D3">
          <w:rPr>
            <w:rStyle w:val="Hyperlink"/>
            <w:rFonts w:ascii="Times New Roman" w:hAnsi="Times New Roman" w:cs="Times New Roman"/>
            <w:sz w:val="24"/>
            <w:szCs w:val="24"/>
          </w:rPr>
          <w:t>https://www.open-dc.gov/.</w:t>
        </w:r>
      </w:hyperlink>
    </w:p>
    <w:p w14:paraId="712F6A0E" w14:textId="77777777" w:rsidR="00107B59" w:rsidRDefault="00107B59" w:rsidP="00107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9B2F1" w14:textId="5B55CAB3" w:rsidR="00713D87" w:rsidRPr="00567285" w:rsidRDefault="00D84580" w:rsidP="00746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59">
        <w:rPr>
          <w:rFonts w:ascii="Times New Roman" w:hAnsi="Times New Roman" w:cs="Times New Roman"/>
          <w:sz w:val="24"/>
          <w:szCs w:val="24"/>
        </w:rPr>
        <w:t>Emancipation Day will be o</w:t>
      </w:r>
      <w:r w:rsidR="00565BCA" w:rsidRPr="00107B59">
        <w:rPr>
          <w:rFonts w:ascii="Times New Roman" w:hAnsi="Times New Roman" w:cs="Times New Roman"/>
          <w:sz w:val="24"/>
          <w:szCs w:val="24"/>
        </w:rPr>
        <w:t xml:space="preserve">bserved on </w:t>
      </w:r>
      <w:r w:rsidRPr="00107B59">
        <w:rPr>
          <w:rFonts w:ascii="Times New Roman" w:hAnsi="Times New Roman" w:cs="Times New Roman"/>
          <w:sz w:val="24"/>
          <w:szCs w:val="24"/>
        </w:rPr>
        <w:t xml:space="preserve">Friday, April </w:t>
      </w:r>
      <w:r w:rsidR="00B96053" w:rsidRPr="00107B59">
        <w:rPr>
          <w:rFonts w:ascii="Times New Roman" w:hAnsi="Times New Roman" w:cs="Times New Roman"/>
          <w:sz w:val="24"/>
          <w:szCs w:val="24"/>
        </w:rPr>
        <w:t>15</w:t>
      </w:r>
      <w:r w:rsidR="00565BCA" w:rsidRPr="00107B59">
        <w:rPr>
          <w:rFonts w:ascii="Times New Roman" w:hAnsi="Times New Roman" w:cs="Times New Roman"/>
          <w:sz w:val="24"/>
          <w:szCs w:val="24"/>
        </w:rPr>
        <w:t xml:space="preserve">, 2022 in the District of Columbia.  </w:t>
      </w:r>
      <w:r w:rsidR="00555E4B" w:rsidRPr="00107B59">
        <w:rPr>
          <w:rFonts w:ascii="Times New Roman" w:hAnsi="Times New Roman" w:cs="Times New Roman"/>
          <w:sz w:val="24"/>
          <w:szCs w:val="24"/>
        </w:rPr>
        <w:t xml:space="preserve">Inquiries concerning the meeting may be addressed to </w:t>
      </w:r>
      <w:r w:rsidR="005A34BD" w:rsidRPr="00107B59">
        <w:rPr>
          <w:rFonts w:ascii="Times New Roman" w:hAnsi="Times New Roman" w:cs="Times New Roman"/>
          <w:sz w:val="24"/>
          <w:szCs w:val="24"/>
        </w:rPr>
        <w:t>Alma Candelaria, Deputy Secretary</w:t>
      </w:r>
      <w:r w:rsidR="00555E4B" w:rsidRPr="00107B59">
        <w:rPr>
          <w:rFonts w:ascii="Times New Roman" w:hAnsi="Times New Roman" w:cs="Times New Roman"/>
          <w:sz w:val="24"/>
          <w:szCs w:val="24"/>
        </w:rPr>
        <w:t xml:space="preserve">, </w:t>
      </w:r>
      <w:r w:rsidR="005A34BD" w:rsidRPr="00107B59">
        <w:rPr>
          <w:rFonts w:ascii="Times New Roman" w:hAnsi="Times New Roman" w:cs="Times New Roman"/>
          <w:sz w:val="24"/>
          <w:szCs w:val="24"/>
        </w:rPr>
        <w:t>at 202-727-6306</w:t>
      </w:r>
      <w:r w:rsidR="004E30F7">
        <w:rPr>
          <w:rFonts w:ascii="Times New Roman" w:hAnsi="Times New Roman" w:cs="Times New Roman"/>
          <w:sz w:val="24"/>
          <w:szCs w:val="24"/>
        </w:rPr>
        <w:t xml:space="preserve"> or secretary@dc.gov.</w:t>
      </w:r>
    </w:p>
    <w:sectPr w:rsidR="00713D87" w:rsidRPr="00567285" w:rsidSect="00CD7BE3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BDA6" w14:textId="77777777" w:rsidR="00904259" w:rsidRDefault="00904259">
      <w:pPr>
        <w:spacing w:after="0" w:line="240" w:lineRule="auto"/>
      </w:pPr>
      <w:r>
        <w:separator/>
      </w:r>
    </w:p>
  </w:endnote>
  <w:endnote w:type="continuationSeparator" w:id="0">
    <w:p w14:paraId="0210BD0C" w14:textId="77777777" w:rsidR="00904259" w:rsidRDefault="0090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8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89D35" w14:textId="77777777" w:rsidR="004E13A4" w:rsidRDefault="00F745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3DB96" w14:textId="77777777" w:rsidR="004E13A4" w:rsidRDefault="00E34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F5AE" w14:textId="77777777" w:rsidR="00904259" w:rsidRDefault="00904259">
      <w:pPr>
        <w:spacing w:after="0" w:line="240" w:lineRule="auto"/>
      </w:pPr>
      <w:r>
        <w:separator/>
      </w:r>
    </w:p>
  </w:footnote>
  <w:footnote w:type="continuationSeparator" w:id="0">
    <w:p w14:paraId="6FD43F74" w14:textId="77777777" w:rsidR="00904259" w:rsidRDefault="0090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F7D" w14:textId="5F7941FE" w:rsidR="00CD7BE3" w:rsidRPr="00CD7BE3" w:rsidRDefault="00E3446B" w:rsidP="00CD7BE3">
    <w:pPr>
      <w:tabs>
        <w:tab w:val="center" w:pos="4680"/>
        <w:tab w:val="right" w:pos="9360"/>
      </w:tabs>
      <w:spacing w:after="0" w:line="240" w:lineRule="auto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B4C"/>
    <w:multiLevelType w:val="hybridMultilevel"/>
    <w:tmpl w:val="9862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B67"/>
    <w:multiLevelType w:val="hybridMultilevel"/>
    <w:tmpl w:val="4B1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2339"/>
    <w:multiLevelType w:val="hybridMultilevel"/>
    <w:tmpl w:val="07B0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221"/>
    <w:multiLevelType w:val="hybridMultilevel"/>
    <w:tmpl w:val="A4D4D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3EBD"/>
    <w:multiLevelType w:val="hybridMultilevel"/>
    <w:tmpl w:val="4786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457F"/>
    <w:multiLevelType w:val="hybridMultilevel"/>
    <w:tmpl w:val="AE30D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08A4"/>
    <w:multiLevelType w:val="hybridMultilevel"/>
    <w:tmpl w:val="C8E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E65CC"/>
    <w:multiLevelType w:val="hybridMultilevel"/>
    <w:tmpl w:val="2FB828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374400"/>
    <w:multiLevelType w:val="hybridMultilevel"/>
    <w:tmpl w:val="FB52F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FDA"/>
    <w:multiLevelType w:val="hybridMultilevel"/>
    <w:tmpl w:val="09F0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F159C"/>
    <w:multiLevelType w:val="hybridMultilevel"/>
    <w:tmpl w:val="740EC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83261"/>
    <w:multiLevelType w:val="hybridMultilevel"/>
    <w:tmpl w:val="FD02B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602BB"/>
    <w:multiLevelType w:val="hybridMultilevel"/>
    <w:tmpl w:val="7CC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00FE1"/>
    <w:multiLevelType w:val="hybridMultilevel"/>
    <w:tmpl w:val="DA64F0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zMDU3MDcxNDUzMzRQ0lEKTi0uzszPAykwrgUAkLGcHSwAAAA="/>
  </w:docVars>
  <w:rsids>
    <w:rsidRoot w:val="00F745B8"/>
    <w:rsid w:val="00006D76"/>
    <w:rsid w:val="00007549"/>
    <w:rsid w:val="00026229"/>
    <w:rsid w:val="00043C0B"/>
    <w:rsid w:val="00052FCF"/>
    <w:rsid w:val="000573F3"/>
    <w:rsid w:val="00077911"/>
    <w:rsid w:val="000A13C9"/>
    <w:rsid w:val="000D76FE"/>
    <w:rsid w:val="000F1A01"/>
    <w:rsid w:val="00107B59"/>
    <w:rsid w:val="001107D2"/>
    <w:rsid w:val="00163A56"/>
    <w:rsid w:val="001A470F"/>
    <w:rsid w:val="001B77FA"/>
    <w:rsid w:val="001C7191"/>
    <w:rsid w:val="001D3895"/>
    <w:rsid w:val="00212107"/>
    <w:rsid w:val="002472A1"/>
    <w:rsid w:val="002725DC"/>
    <w:rsid w:val="002833A2"/>
    <w:rsid w:val="00284415"/>
    <w:rsid w:val="002850FA"/>
    <w:rsid w:val="002C1967"/>
    <w:rsid w:val="002D2E33"/>
    <w:rsid w:val="002D523F"/>
    <w:rsid w:val="002E6F4E"/>
    <w:rsid w:val="002F5512"/>
    <w:rsid w:val="00311209"/>
    <w:rsid w:val="00354D41"/>
    <w:rsid w:val="003624A1"/>
    <w:rsid w:val="0038026A"/>
    <w:rsid w:val="003A26D3"/>
    <w:rsid w:val="004377F3"/>
    <w:rsid w:val="00460133"/>
    <w:rsid w:val="00465133"/>
    <w:rsid w:val="00486429"/>
    <w:rsid w:val="004B78D3"/>
    <w:rsid w:val="004E2837"/>
    <w:rsid w:val="004E30F7"/>
    <w:rsid w:val="004F3B8E"/>
    <w:rsid w:val="00534F5C"/>
    <w:rsid w:val="005478BF"/>
    <w:rsid w:val="00555BD8"/>
    <w:rsid w:val="00555E4B"/>
    <w:rsid w:val="00564BAC"/>
    <w:rsid w:val="00565BCA"/>
    <w:rsid w:val="00566097"/>
    <w:rsid w:val="00567285"/>
    <w:rsid w:val="005903DA"/>
    <w:rsid w:val="005A34BD"/>
    <w:rsid w:val="005B27B5"/>
    <w:rsid w:val="005B3F09"/>
    <w:rsid w:val="005D1E60"/>
    <w:rsid w:val="006129D2"/>
    <w:rsid w:val="00617C1E"/>
    <w:rsid w:val="006202A5"/>
    <w:rsid w:val="00624B1A"/>
    <w:rsid w:val="00624E11"/>
    <w:rsid w:val="0063074E"/>
    <w:rsid w:val="006557D3"/>
    <w:rsid w:val="00662D94"/>
    <w:rsid w:val="00694219"/>
    <w:rsid w:val="006B458D"/>
    <w:rsid w:val="00713D87"/>
    <w:rsid w:val="007252A0"/>
    <w:rsid w:val="00746A43"/>
    <w:rsid w:val="007C262D"/>
    <w:rsid w:val="007D4E0F"/>
    <w:rsid w:val="007F6A0F"/>
    <w:rsid w:val="00834AF3"/>
    <w:rsid w:val="0084041D"/>
    <w:rsid w:val="0084090F"/>
    <w:rsid w:val="00880B63"/>
    <w:rsid w:val="0089369B"/>
    <w:rsid w:val="008945CC"/>
    <w:rsid w:val="008A11CC"/>
    <w:rsid w:val="008A1AB7"/>
    <w:rsid w:val="008B6953"/>
    <w:rsid w:val="008C136B"/>
    <w:rsid w:val="008D7849"/>
    <w:rsid w:val="00903AB1"/>
    <w:rsid w:val="00904259"/>
    <w:rsid w:val="00927C1F"/>
    <w:rsid w:val="009517E2"/>
    <w:rsid w:val="00970406"/>
    <w:rsid w:val="009C22E2"/>
    <w:rsid w:val="009C5CCE"/>
    <w:rsid w:val="009E53B1"/>
    <w:rsid w:val="009F7FD9"/>
    <w:rsid w:val="00A4281E"/>
    <w:rsid w:val="00A479C8"/>
    <w:rsid w:val="00A5112E"/>
    <w:rsid w:val="00A84A74"/>
    <w:rsid w:val="00AD030D"/>
    <w:rsid w:val="00B20B4C"/>
    <w:rsid w:val="00B23603"/>
    <w:rsid w:val="00B3764C"/>
    <w:rsid w:val="00B52467"/>
    <w:rsid w:val="00B928CD"/>
    <w:rsid w:val="00B95EA6"/>
    <w:rsid w:val="00B96053"/>
    <w:rsid w:val="00BB166A"/>
    <w:rsid w:val="00C1089B"/>
    <w:rsid w:val="00C42621"/>
    <w:rsid w:val="00C719AC"/>
    <w:rsid w:val="00C813F9"/>
    <w:rsid w:val="00C971FA"/>
    <w:rsid w:val="00CC5C0B"/>
    <w:rsid w:val="00CD1EFB"/>
    <w:rsid w:val="00D033FA"/>
    <w:rsid w:val="00D147C5"/>
    <w:rsid w:val="00D222E1"/>
    <w:rsid w:val="00D84580"/>
    <w:rsid w:val="00D973CF"/>
    <w:rsid w:val="00DC21B7"/>
    <w:rsid w:val="00DD30C7"/>
    <w:rsid w:val="00E15EBE"/>
    <w:rsid w:val="00E33C26"/>
    <w:rsid w:val="00E3446B"/>
    <w:rsid w:val="00E444D8"/>
    <w:rsid w:val="00E53CE7"/>
    <w:rsid w:val="00EB7B1C"/>
    <w:rsid w:val="00EC183F"/>
    <w:rsid w:val="00EE03E0"/>
    <w:rsid w:val="00EE2369"/>
    <w:rsid w:val="00EE4A2A"/>
    <w:rsid w:val="00F530B8"/>
    <w:rsid w:val="00F65604"/>
    <w:rsid w:val="00F745B8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50A4"/>
  <w15:docId w15:val="{BBD69D9C-8271-4E44-8B9A-BC7AC2B7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5B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B8"/>
  </w:style>
  <w:style w:type="paragraph" w:styleId="BalloonText">
    <w:name w:val="Balloon Text"/>
    <w:basedOn w:val="Normal"/>
    <w:link w:val="BalloonTextChar"/>
    <w:uiPriority w:val="99"/>
    <w:semiHidden/>
    <w:unhideWhenUsed/>
    <w:rsid w:val="006129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D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8E"/>
  </w:style>
  <w:style w:type="character" w:styleId="CommentReference">
    <w:name w:val="annotation reference"/>
    <w:basedOn w:val="DefaultParagraphFont"/>
    <w:uiPriority w:val="99"/>
    <w:semiHidden/>
    <w:unhideWhenUsed/>
    <w:rsid w:val="00006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7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.dc.gov/page/dc-emancipation-d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232490b07ce9c380a19fd455897ce4b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pen-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Candelaria, Alma (EOM)</cp:lastModifiedBy>
  <cp:revision>2</cp:revision>
  <dcterms:created xsi:type="dcterms:W3CDTF">2022-02-02T18:43:00Z</dcterms:created>
  <dcterms:modified xsi:type="dcterms:W3CDTF">2022-02-02T18:43:00Z</dcterms:modified>
</cp:coreProperties>
</file>