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CD9" w:rsidRPr="00C86120" w:rsidRDefault="00486CD9" w:rsidP="00486CD9">
      <w:pPr>
        <w:widowControl w:val="0"/>
        <w:spacing w:after="0" w:line="240" w:lineRule="auto"/>
        <w:jc w:val="center"/>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OFFICE</w:t>
      </w:r>
      <w:r w:rsidRPr="00C86120">
        <w:rPr>
          <w:rFonts w:ascii="Times New Roman" w:eastAsia="Times New Roman" w:hAnsi="Times New Roman" w:cs="Times New Roman"/>
          <w:b/>
          <w:bCs/>
          <w:spacing w:val="36"/>
          <w:sz w:val="24"/>
          <w:szCs w:val="24"/>
        </w:rPr>
        <w:t xml:space="preserve"> </w:t>
      </w:r>
      <w:r w:rsidRPr="00C86120">
        <w:rPr>
          <w:rFonts w:ascii="Times New Roman" w:eastAsia="Times New Roman" w:hAnsi="Times New Roman" w:cs="Times New Roman"/>
          <w:b/>
          <w:bCs/>
          <w:sz w:val="24"/>
          <w:szCs w:val="24"/>
        </w:rPr>
        <w:t>OF</w:t>
      </w:r>
      <w:r w:rsidRPr="00C86120">
        <w:rPr>
          <w:rFonts w:ascii="Times New Roman" w:eastAsia="Times New Roman" w:hAnsi="Times New Roman" w:cs="Times New Roman"/>
          <w:b/>
          <w:bCs/>
          <w:spacing w:val="23"/>
          <w:sz w:val="24"/>
          <w:szCs w:val="24"/>
        </w:rPr>
        <w:t xml:space="preserve"> </w:t>
      </w:r>
      <w:r w:rsidRPr="00C86120">
        <w:rPr>
          <w:rFonts w:ascii="Times New Roman" w:eastAsia="Times New Roman" w:hAnsi="Times New Roman" w:cs="Times New Roman"/>
          <w:b/>
          <w:bCs/>
          <w:sz w:val="24"/>
          <w:szCs w:val="24"/>
        </w:rPr>
        <w:t>POLICE</w:t>
      </w:r>
      <w:r w:rsidRPr="00C86120">
        <w:rPr>
          <w:rFonts w:ascii="Times New Roman" w:eastAsia="Times New Roman" w:hAnsi="Times New Roman" w:cs="Times New Roman"/>
          <w:b/>
          <w:bCs/>
          <w:spacing w:val="50"/>
          <w:sz w:val="24"/>
          <w:szCs w:val="24"/>
        </w:rPr>
        <w:t xml:space="preserve"> </w:t>
      </w:r>
      <w:r w:rsidRPr="00C86120">
        <w:rPr>
          <w:rFonts w:ascii="Times New Roman" w:eastAsia="Times New Roman" w:hAnsi="Times New Roman" w:cs="Times New Roman"/>
          <w:b/>
          <w:bCs/>
          <w:sz w:val="24"/>
          <w:szCs w:val="24"/>
        </w:rPr>
        <w:t>COMPLAINTS</w:t>
      </w:r>
    </w:p>
    <w:p w:rsidR="00486CD9" w:rsidRPr="00C86120" w:rsidRDefault="00486CD9" w:rsidP="00486CD9">
      <w:pPr>
        <w:widowControl w:val="0"/>
        <w:spacing w:after="0" w:line="240" w:lineRule="auto"/>
        <w:jc w:val="center"/>
        <w:outlineLvl w:val="4"/>
        <w:rPr>
          <w:rFonts w:ascii="Times New Roman" w:eastAsia="Times New Roman" w:hAnsi="Times New Roman" w:cs="Times New Roman"/>
          <w:b/>
          <w:bCs/>
          <w:sz w:val="24"/>
          <w:szCs w:val="24"/>
        </w:rPr>
      </w:pPr>
    </w:p>
    <w:p w:rsidR="00486CD9" w:rsidRPr="00C86120" w:rsidRDefault="00486CD9" w:rsidP="00486CD9">
      <w:pPr>
        <w:widowControl w:val="0"/>
        <w:spacing w:after="0" w:line="240" w:lineRule="auto"/>
        <w:jc w:val="center"/>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POLICE</w:t>
      </w:r>
      <w:r w:rsidRPr="00C86120">
        <w:rPr>
          <w:rFonts w:ascii="Times New Roman" w:eastAsia="Times New Roman" w:hAnsi="Times New Roman" w:cs="Times New Roman"/>
          <w:b/>
          <w:bCs/>
          <w:spacing w:val="43"/>
          <w:sz w:val="24"/>
          <w:szCs w:val="24"/>
        </w:rPr>
        <w:t xml:space="preserve"> </w:t>
      </w:r>
      <w:r w:rsidRPr="00C86120">
        <w:rPr>
          <w:rFonts w:ascii="Times New Roman" w:eastAsia="Times New Roman" w:hAnsi="Times New Roman" w:cs="Times New Roman"/>
          <w:b/>
          <w:bCs/>
          <w:sz w:val="24"/>
          <w:szCs w:val="24"/>
        </w:rPr>
        <w:t>COMPLAINTS BOARD</w:t>
      </w:r>
      <w:r w:rsidRPr="00C86120">
        <w:rPr>
          <w:rFonts w:ascii="Times New Roman" w:eastAsia="Times New Roman" w:hAnsi="Times New Roman" w:cs="Times New Roman"/>
          <w:b/>
          <w:bCs/>
          <w:spacing w:val="43"/>
          <w:sz w:val="24"/>
          <w:szCs w:val="24"/>
        </w:rPr>
        <w:t xml:space="preserve"> </w:t>
      </w:r>
      <w:r w:rsidRPr="00C86120">
        <w:rPr>
          <w:rFonts w:ascii="Times New Roman" w:eastAsia="Times New Roman" w:hAnsi="Times New Roman" w:cs="Times New Roman"/>
          <w:b/>
          <w:bCs/>
          <w:sz w:val="24"/>
          <w:szCs w:val="24"/>
        </w:rPr>
        <w:t>MEETING</w:t>
      </w:r>
    </w:p>
    <w:p w:rsidR="00486CD9" w:rsidRPr="00C86120" w:rsidRDefault="00486CD9" w:rsidP="00486CD9">
      <w:pPr>
        <w:widowControl w:val="0"/>
        <w:spacing w:after="0" w:line="240" w:lineRule="auto"/>
        <w:jc w:val="center"/>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 17</w:t>
      </w:r>
      <w:r w:rsidRPr="00C86120">
        <w:rPr>
          <w:rFonts w:ascii="Times New Roman" w:eastAsia="Times New Roman" w:hAnsi="Times New Roman" w:cs="Times New Roman"/>
          <w:b/>
          <w:bCs/>
          <w:sz w:val="24"/>
          <w:szCs w:val="24"/>
        </w:rPr>
        <w:t>, 2016</w:t>
      </w:r>
    </w:p>
    <w:p w:rsidR="00486CD9" w:rsidRPr="00C86120" w:rsidRDefault="00486CD9" w:rsidP="00486CD9">
      <w:pPr>
        <w:widowControl w:val="0"/>
        <w:spacing w:after="0" w:line="240" w:lineRule="auto"/>
        <w:jc w:val="center"/>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6:00</w:t>
      </w:r>
      <w:r w:rsidRPr="00C86120">
        <w:rPr>
          <w:rFonts w:ascii="Times New Roman" w:eastAsia="Times New Roman" w:hAnsi="Times New Roman" w:cs="Times New Roman"/>
          <w:b/>
          <w:bCs/>
          <w:spacing w:val="8"/>
          <w:sz w:val="24"/>
          <w:szCs w:val="24"/>
        </w:rPr>
        <w:t xml:space="preserve"> PM</w:t>
      </w:r>
    </w:p>
    <w:p w:rsidR="00486CD9" w:rsidRPr="00C86120" w:rsidRDefault="00486CD9" w:rsidP="00486CD9">
      <w:pPr>
        <w:widowControl w:val="0"/>
        <w:spacing w:after="0" w:line="240" w:lineRule="auto"/>
        <w:jc w:val="center"/>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1400</w:t>
      </w:r>
      <w:r w:rsidRPr="00C86120">
        <w:rPr>
          <w:rFonts w:ascii="Times New Roman" w:eastAsia="Times New Roman" w:hAnsi="Times New Roman" w:cs="Times New Roman"/>
          <w:b/>
          <w:bCs/>
          <w:spacing w:val="9"/>
          <w:sz w:val="24"/>
          <w:szCs w:val="24"/>
        </w:rPr>
        <w:t xml:space="preserve"> </w:t>
      </w:r>
      <w:r w:rsidRPr="00C86120">
        <w:rPr>
          <w:rFonts w:ascii="Times New Roman" w:eastAsia="Times New Roman" w:hAnsi="Times New Roman" w:cs="Times New Roman"/>
          <w:b/>
          <w:bCs/>
          <w:sz w:val="24"/>
          <w:szCs w:val="24"/>
        </w:rPr>
        <w:t>I</w:t>
      </w:r>
      <w:r w:rsidRPr="00C86120">
        <w:rPr>
          <w:rFonts w:ascii="Times New Roman" w:eastAsia="Times New Roman" w:hAnsi="Times New Roman" w:cs="Times New Roman"/>
          <w:b/>
          <w:bCs/>
          <w:spacing w:val="20"/>
          <w:sz w:val="24"/>
          <w:szCs w:val="24"/>
        </w:rPr>
        <w:t xml:space="preserve"> </w:t>
      </w:r>
      <w:r w:rsidRPr="00C86120">
        <w:rPr>
          <w:rFonts w:ascii="Times New Roman" w:eastAsia="Times New Roman" w:hAnsi="Times New Roman" w:cs="Times New Roman"/>
          <w:b/>
          <w:bCs/>
          <w:sz w:val="24"/>
          <w:szCs w:val="24"/>
        </w:rPr>
        <w:t>Street NW,</w:t>
      </w:r>
      <w:r w:rsidRPr="00C86120">
        <w:rPr>
          <w:rFonts w:ascii="Times New Roman" w:eastAsia="Times New Roman" w:hAnsi="Times New Roman" w:cs="Times New Roman"/>
          <w:b/>
          <w:bCs/>
          <w:spacing w:val="12"/>
          <w:sz w:val="24"/>
          <w:szCs w:val="24"/>
        </w:rPr>
        <w:t xml:space="preserve"> </w:t>
      </w:r>
      <w:r w:rsidRPr="00C86120">
        <w:rPr>
          <w:rFonts w:ascii="Times New Roman" w:eastAsia="Times New Roman" w:hAnsi="Times New Roman" w:cs="Times New Roman"/>
          <w:b/>
          <w:bCs/>
          <w:sz w:val="24"/>
          <w:szCs w:val="24"/>
        </w:rPr>
        <w:t>Suite</w:t>
      </w:r>
      <w:r w:rsidRPr="00C86120">
        <w:rPr>
          <w:rFonts w:ascii="Times New Roman" w:eastAsia="Times New Roman" w:hAnsi="Times New Roman" w:cs="Times New Roman"/>
          <w:b/>
          <w:bCs/>
          <w:spacing w:val="23"/>
          <w:sz w:val="24"/>
          <w:szCs w:val="24"/>
        </w:rPr>
        <w:t xml:space="preserve"> </w:t>
      </w:r>
      <w:r w:rsidRPr="00C86120">
        <w:rPr>
          <w:rFonts w:ascii="Times New Roman" w:eastAsia="Times New Roman" w:hAnsi="Times New Roman" w:cs="Times New Roman"/>
          <w:b/>
          <w:bCs/>
          <w:sz w:val="24"/>
          <w:szCs w:val="24"/>
        </w:rPr>
        <w:t>700</w:t>
      </w:r>
    </w:p>
    <w:p w:rsidR="00486CD9" w:rsidRPr="00C86120" w:rsidRDefault="00486CD9" w:rsidP="00486CD9">
      <w:pPr>
        <w:widowControl w:val="0"/>
        <w:spacing w:after="0" w:line="240" w:lineRule="auto"/>
        <w:jc w:val="center"/>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Washington,</w:t>
      </w:r>
      <w:r w:rsidRPr="00C86120">
        <w:rPr>
          <w:rFonts w:ascii="Times New Roman" w:eastAsia="Times New Roman" w:hAnsi="Times New Roman" w:cs="Times New Roman"/>
          <w:b/>
          <w:bCs/>
          <w:spacing w:val="55"/>
          <w:sz w:val="24"/>
          <w:szCs w:val="24"/>
        </w:rPr>
        <w:t xml:space="preserve"> </w:t>
      </w:r>
      <w:r w:rsidRPr="00C86120">
        <w:rPr>
          <w:rFonts w:ascii="Times New Roman" w:eastAsia="Times New Roman" w:hAnsi="Times New Roman" w:cs="Times New Roman"/>
          <w:b/>
          <w:bCs/>
          <w:sz w:val="24"/>
          <w:szCs w:val="24"/>
        </w:rPr>
        <w:t>D.C.</w:t>
      </w:r>
      <w:r w:rsidRPr="00C86120">
        <w:rPr>
          <w:rFonts w:ascii="Times New Roman" w:eastAsia="Times New Roman" w:hAnsi="Times New Roman" w:cs="Times New Roman"/>
          <w:b/>
          <w:bCs/>
          <w:spacing w:val="29"/>
          <w:sz w:val="24"/>
          <w:szCs w:val="24"/>
        </w:rPr>
        <w:t xml:space="preserve"> </w:t>
      </w:r>
      <w:r w:rsidRPr="00C86120">
        <w:rPr>
          <w:rFonts w:ascii="Times New Roman" w:eastAsia="Times New Roman" w:hAnsi="Times New Roman" w:cs="Times New Roman"/>
          <w:b/>
          <w:bCs/>
          <w:sz w:val="24"/>
          <w:szCs w:val="24"/>
        </w:rPr>
        <w:t>20005</w:t>
      </w:r>
    </w:p>
    <w:p w:rsidR="00486CD9" w:rsidRPr="00C86120" w:rsidRDefault="00486CD9" w:rsidP="00486CD9">
      <w:pPr>
        <w:widowControl w:val="0"/>
        <w:spacing w:after="0" w:line="240" w:lineRule="auto"/>
        <w:rPr>
          <w:rFonts w:ascii="Times New Roman" w:eastAsia="Times New Roman" w:hAnsi="Times New Roman" w:cs="Times New Roman"/>
          <w:b/>
          <w:bCs/>
          <w:sz w:val="24"/>
          <w:szCs w:val="24"/>
        </w:rPr>
      </w:pPr>
    </w:p>
    <w:p w:rsidR="00486CD9" w:rsidRPr="00C86120" w:rsidRDefault="00486CD9" w:rsidP="00486CD9">
      <w:pPr>
        <w:widowControl w:val="0"/>
        <w:spacing w:after="0" w:line="240" w:lineRule="auto"/>
        <w:rPr>
          <w:rFonts w:ascii="Times New Roman" w:eastAsia="Times New Roman" w:hAnsi="Times New Roman" w:cs="Times New Roman"/>
          <w:b/>
          <w:bCs/>
          <w:sz w:val="24"/>
          <w:szCs w:val="24"/>
        </w:rPr>
      </w:pPr>
    </w:p>
    <w:p w:rsidR="00486CD9" w:rsidRPr="00C86120" w:rsidRDefault="00486CD9" w:rsidP="00486CD9">
      <w:pPr>
        <w:widowControl w:val="0"/>
        <w:spacing w:after="0" w:line="240" w:lineRule="auto"/>
        <w:jc w:val="center"/>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AGENDA</w:t>
      </w:r>
      <w:r w:rsidRPr="00C86120">
        <w:rPr>
          <w:rFonts w:ascii="Times New Roman" w:eastAsia="Times New Roman" w:hAnsi="Times New Roman" w:cs="Times New Roman"/>
          <w:b/>
          <w:bCs/>
          <w:spacing w:val="45"/>
          <w:sz w:val="24"/>
          <w:szCs w:val="24"/>
        </w:rPr>
        <w:t xml:space="preserve"> </w:t>
      </w:r>
      <w:r w:rsidRPr="00C86120">
        <w:rPr>
          <w:rFonts w:ascii="Times New Roman" w:eastAsia="Times New Roman" w:hAnsi="Times New Roman" w:cs="Times New Roman"/>
          <w:b/>
          <w:bCs/>
          <w:sz w:val="24"/>
          <w:szCs w:val="24"/>
        </w:rPr>
        <w:t>OF</w:t>
      </w:r>
      <w:r w:rsidRPr="00C86120">
        <w:rPr>
          <w:rFonts w:ascii="Times New Roman" w:eastAsia="Times New Roman" w:hAnsi="Times New Roman" w:cs="Times New Roman"/>
          <w:b/>
          <w:bCs/>
          <w:spacing w:val="12"/>
          <w:sz w:val="24"/>
          <w:szCs w:val="24"/>
        </w:rPr>
        <w:t xml:space="preserve"> </w:t>
      </w:r>
      <w:r w:rsidRPr="00C86120">
        <w:rPr>
          <w:rFonts w:ascii="Times New Roman" w:eastAsia="Times New Roman" w:hAnsi="Times New Roman" w:cs="Times New Roman"/>
          <w:b/>
          <w:bCs/>
          <w:sz w:val="24"/>
          <w:szCs w:val="24"/>
        </w:rPr>
        <w:t>MEETING</w:t>
      </w:r>
    </w:p>
    <w:p w:rsidR="00486CD9" w:rsidRPr="00C86120" w:rsidRDefault="00486CD9" w:rsidP="00486CD9">
      <w:pPr>
        <w:widowControl w:val="0"/>
        <w:spacing w:after="0" w:line="240" w:lineRule="auto"/>
        <w:rPr>
          <w:rFonts w:ascii="Times New Roman" w:eastAsia="Times New Roman" w:hAnsi="Times New Roman" w:cs="Times New Roman"/>
          <w:b/>
          <w:bCs/>
          <w:sz w:val="24"/>
          <w:szCs w:val="24"/>
        </w:rPr>
      </w:pPr>
    </w:p>
    <w:p w:rsidR="00486CD9" w:rsidRPr="00C86120" w:rsidRDefault="00486CD9" w:rsidP="00486CD9">
      <w:pPr>
        <w:widowControl w:val="0"/>
        <w:spacing w:before="10" w:after="0" w:line="240" w:lineRule="auto"/>
        <w:rPr>
          <w:rFonts w:ascii="Times New Roman" w:eastAsia="Times New Roman" w:hAnsi="Times New Roman" w:cs="Times New Roman"/>
          <w:b/>
          <w:bCs/>
          <w:sz w:val="24"/>
          <w:szCs w:val="24"/>
        </w:rPr>
      </w:pPr>
    </w:p>
    <w:p w:rsidR="00486CD9" w:rsidRPr="006B16B2" w:rsidRDefault="00486CD9" w:rsidP="00486CD9">
      <w:pPr>
        <w:widowControl w:val="0"/>
        <w:numPr>
          <w:ilvl w:val="0"/>
          <w:numId w:val="1"/>
        </w:numPr>
        <w:tabs>
          <w:tab w:val="left" w:pos="1002"/>
        </w:tabs>
        <w:spacing w:after="0" w:line="240" w:lineRule="auto"/>
        <w:ind w:hanging="706"/>
        <w:jc w:val="both"/>
        <w:rPr>
          <w:rFonts w:ascii="Times New Roman" w:eastAsia="Times New Roman" w:hAnsi="Times New Roman" w:cs="Times New Roman"/>
          <w:sz w:val="24"/>
          <w:szCs w:val="24"/>
        </w:rPr>
      </w:pPr>
      <w:r w:rsidRPr="006B16B2">
        <w:rPr>
          <w:rFonts w:ascii="Times New Roman" w:eastAsia="Calibri" w:hAnsi="Times New Roman" w:cs="Times New Roman"/>
          <w:sz w:val="24"/>
          <w:szCs w:val="24"/>
        </w:rPr>
        <w:t>Call</w:t>
      </w:r>
      <w:r w:rsidRPr="006B16B2">
        <w:rPr>
          <w:rFonts w:ascii="Times New Roman" w:eastAsia="Calibri" w:hAnsi="Times New Roman" w:cs="Times New Roman"/>
          <w:spacing w:val="11"/>
          <w:sz w:val="24"/>
          <w:szCs w:val="24"/>
        </w:rPr>
        <w:t xml:space="preserve"> </w:t>
      </w:r>
      <w:r w:rsidRPr="006B16B2">
        <w:rPr>
          <w:rFonts w:ascii="Times New Roman" w:eastAsia="Calibri" w:hAnsi="Times New Roman" w:cs="Times New Roman"/>
          <w:sz w:val="24"/>
          <w:szCs w:val="24"/>
        </w:rPr>
        <w:t>to</w:t>
      </w:r>
      <w:r w:rsidRPr="006B16B2">
        <w:rPr>
          <w:rFonts w:ascii="Times New Roman" w:eastAsia="Calibri" w:hAnsi="Times New Roman" w:cs="Times New Roman"/>
          <w:spacing w:val="27"/>
          <w:sz w:val="24"/>
          <w:szCs w:val="24"/>
        </w:rPr>
        <w:t xml:space="preserve"> </w:t>
      </w:r>
      <w:r w:rsidRPr="006B16B2">
        <w:rPr>
          <w:rFonts w:ascii="Times New Roman" w:eastAsia="Calibri" w:hAnsi="Times New Roman" w:cs="Times New Roman"/>
          <w:sz w:val="24"/>
          <w:szCs w:val="24"/>
        </w:rPr>
        <w:t>Order</w:t>
      </w:r>
    </w:p>
    <w:p w:rsidR="00486CD9" w:rsidRPr="006B16B2" w:rsidRDefault="00486CD9" w:rsidP="00486CD9">
      <w:pPr>
        <w:widowControl w:val="0"/>
        <w:spacing w:before="8" w:after="0" w:line="240" w:lineRule="auto"/>
        <w:jc w:val="both"/>
        <w:rPr>
          <w:rFonts w:ascii="Times New Roman" w:eastAsia="Times New Roman" w:hAnsi="Times New Roman" w:cs="Times New Roman"/>
          <w:sz w:val="24"/>
          <w:szCs w:val="24"/>
        </w:rPr>
      </w:pPr>
    </w:p>
    <w:p w:rsidR="00486CD9" w:rsidRPr="006B16B2" w:rsidRDefault="00486CD9" w:rsidP="00486CD9">
      <w:pPr>
        <w:widowControl w:val="0"/>
        <w:numPr>
          <w:ilvl w:val="0"/>
          <w:numId w:val="1"/>
        </w:numPr>
        <w:tabs>
          <w:tab w:val="left" w:pos="988"/>
        </w:tabs>
        <w:spacing w:after="0" w:line="240" w:lineRule="auto"/>
        <w:ind w:left="987" w:hanging="706"/>
        <w:jc w:val="both"/>
        <w:rPr>
          <w:rFonts w:ascii="Times New Roman" w:eastAsia="Times New Roman" w:hAnsi="Times New Roman" w:cs="Times New Roman"/>
          <w:sz w:val="24"/>
          <w:szCs w:val="24"/>
        </w:rPr>
      </w:pPr>
      <w:r w:rsidRPr="006B16B2">
        <w:rPr>
          <w:rFonts w:ascii="Times New Roman" w:eastAsia="Calibri" w:hAnsi="Times New Roman" w:cs="Times New Roman"/>
          <w:sz w:val="24"/>
          <w:szCs w:val="24"/>
        </w:rPr>
        <w:t>Public</w:t>
      </w:r>
      <w:r w:rsidRPr="006B16B2">
        <w:rPr>
          <w:rFonts w:ascii="Times New Roman" w:eastAsia="Calibri" w:hAnsi="Times New Roman" w:cs="Times New Roman"/>
          <w:spacing w:val="48"/>
          <w:sz w:val="24"/>
          <w:szCs w:val="24"/>
        </w:rPr>
        <w:t xml:space="preserve"> </w:t>
      </w:r>
      <w:r w:rsidRPr="006B16B2">
        <w:rPr>
          <w:rFonts w:ascii="Times New Roman" w:eastAsia="Calibri" w:hAnsi="Times New Roman" w:cs="Times New Roman"/>
          <w:sz w:val="24"/>
          <w:szCs w:val="24"/>
        </w:rPr>
        <w:t>Comment</w:t>
      </w:r>
      <w:r w:rsidRPr="006B16B2">
        <w:rPr>
          <w:rFonts w:ascii="Times New Roman" w:eastAsia="Calibri" w:hAnsi="Times New Roman" w:cs="Times New Roman"/>
          <w:spacing w:val="39"/>
          <w:sz w:val="24"/>
          <w:szCs w:val="24"/>
        </w:rPr>
        <w:t xml:space="preserve"> </w:t>
      </w:r>
      <w:r w:rsidRPr="006B16B2">
        <w:rPr>
          <w:rFonts w:ascii="Times New Roman" w:eastAsia="Calibri" w:hAnsi="Times New Roman" w:cs="Times New Roman"/>
          <w:sz w:val="24"/>
          <w:szCs w:val="24"/>
        </w:rPr>
        <w:t>Period</w:t>
      </w:r>
    </w:p>
    <w:p w:rsidR="00486CD9" w:rsidRPr="006B16B2" w:rsidRDefault="00486CD9" w:rsidP="00486CD9">
      <w:pPr>
        <w:widowControl w:val="0"/>
        <w:spacing w:before="8" w:after="0" w:line="240" w:lineRule="auto"/>
        <w:jc w:val="both"/>
        <w:rPr>
          <w:rFonts w:ascii="Times New Roman" w:eastAsia="Times New Roman" w:hAnsi="Times New Roman" w:cs="Times New Roman"/>
          <w:sz w:val="24"/>
          <w:szCs w:val="24"/>
        </w:rPr>
      </w:pPr>
    </w:p>
    <w:p w:rsidR="00486CD9" w:rsidRPr="006B16B2" w:rsidRDefault="00486CD9" w:rsidP="00486CD9">
      <w:pPr>
        <w:widowControl w:val="0"/>
        <w:numPr>
          <w:ilvl w:val="0"/>
          <w:numId w:val="1"/>
        </w:numPr>
        <w:spacing w:after="0" w:line="240" w:lineRule="auto"/>
        <w:jc w:val="both"/>
        <w:rPr>
          <w:rFonts w:ascii="Times New Roman" w:eastAsia="Times New Roman" w:hAnsi="Times New Roman" w:cs="Times New Roman"/>
          <w:sz w:val="24"/>
          <w:szCs w:val="24"/>
        </w:rPr>
      </w:pPr>
      <w:r w:rsidRPr="006B16B2">
        <w:rPr>
          <w:rFonts w:ascii="Times New Roman" w:eastAsia="Times New Roman" w:hAnsi="Times New Roman" w:cs="Times New Roman"/>
          <w:sz w:val="24"/>
          <w:szCs w:val="24"/>
        </w:rPr>
        <w:t>Approval</w:t>
      </w:r>
      <w:r w:rsidRPr="006B16B2">
        <w:rPr>
          <w:rFonts w:ascii="Times New Roman" w:eastAsia="Times New Roman" w:hAnsi="Times New Roman" w:cs="Times New Roman"/>
          <w:spacing w:val="49"/>
          <w:sz w:val="24"/>
          <w:szCs w:val="24"/>
        </w:rPr>
        <w:t xml:space="preserve"> </w:t>
      </w:r>
      <w:r w:rsidRPr="006B16B2">
        <w:rPr>
          <w:rFonts w:ascii="Times New Roman" w:eastAsia="Times New Roman" w:hAnsi="Times New Roman" w:cs="Times New Roman"/>
          <w:sz w:val="24"/>
          <w:szCs w:val="24"/>
        </w:rPr>
        <w:t>of</w:t>
      </w:r>
      <w:r w:rsidRPr="006B16B2">
        <w:rPr>
          <w:rFonts w:ascii="Times New Roman" w:eastAsia="Times New Roman" w:hAnsi="Times New Roman" w:cs="Times New Roman"/>
          <w:spacing w:val="7"/>
          <w:sz w:val="24"/>
          <w:szCs w:val="24"/>
        </w:rPr>
        <w:t xml:space="preserve"> </w:t>
      </w:r>
      <w:r w:rsidRPr="006B16B2">
        <w:rPr>
          <w:rFonts w:ascii="Times New Roman" w:eastAsia="Times New Roman" w:hAnsi="Times New Roman" w:cs="Times New Roman"/>
          <w:sz w:val="24"/>
          <w:szCs w:val="24"/>
        </w:rPr>
        <w:t>PCB</w:t>
      </w:r>
      <w:r w:rsidRPr="006B16B2">
        <w:rPr>
          <w:rFonts w:ascii="Times New Roman" w:eastAsia="Times New Roman" w:hAnsi="Times New Roman" w:cs="Times New Roman"/>
          <w:spacing w:val="30"/>
          <w:sz w:val="24"/>
          <w:szCs w:val="24"/>
        </w:rPr>
        <w:t xml:space="preserve"> minutes</w:t>
      </w:r>
    </w:p>
    <w:p w:rsidR="00486CD9" w:rsidRPr="006B16B2" w:rsidRDefault="00486CD9" w:rsidP="00486CD9">
      <w:pPr>
        <w:widowControl w:val="0"/>
        <w:spacing w:before="2" w:after="0" w:line="240" w:lineRule="auto"/>
        <w:jc w:val="both"/>
        <w:rPr>
          <w:rFonts w:ascii="Times New Roman" w:eastAsia="Times New Roman" w:hAnsi="Times New Roman" w:cs="Times New Roman"/>
          <w:sz w:val="24"/>
          <w:szCs w:val="24"/>
        </w:rPr>
      </w:pPr>
    </w:p>
    <w:p w:rsidR="00486CD9" w:rsidRPr="006B16B2" w:rsidRDefault="00486CD9" w:rsidP="00486CD9">
      <w:pPr>
        <w:widowControl w:val="0"/>
        <w:numPr>
          <w:ilvl w:val="0"/>
          <w:numId w:val="1"/>
        </w:numPr>
        <w:tabs>
          <w:tab w:val="left" w:pos="980"/>
        </w:tabs>
        <w:spacing w:after="0" w:line="240" w:lineRule="auto"/>
        <w:ind w:left="980" w:hanging="706"/>
        <w:jc w:val="both"/>
        <w:rPr>
          <w:rFonts w:ascii="Times New Roman" w:eastAsia="Times New Roman" w:hAnsi="Times New Roman" w:cs="Times New Roman"/>
          <w:sz w:val="24"/>
          <w:szCs w:val="24"/>
        </w:rPr>
      </w:pPr>
      <w:r w:rsidRPr="006B16B2">
        <w:rPr>
          <w:rFonts w:ascii="Times New Roman" w:eastAsia="Calibri" w:hAnsi="Times New Roman" w:cs="Times New Roman"/>
          <w:w w:val="105"/>
          <w:sz w:val="24"/>
          <w:szCs w:val="24"/>
        </w:rPr>
        <w:t>Agency</w:t>
      </w:r>
      <w:r w:rsidRPr="006B16B2">
        <w:rPr>
          <w:rFonts w:ascii="Times New Roman" w:eastAsia="Calibri" w:hAnsi="Times New Roman" w:cs="Times New Roman"/>
          <w:spacing w:val="4"/>
          <w:w w:val="105"/>
          <w:sz w:val="24"/>
          <w:szCs w:val="24"/>
        </w:rPr>
        <w:t xml:space="preserve"> </w:t>
      </w:r>
      <w:r w:rsidRPr="006B16B2">
        <w:rPr>
          <w:rFonts w:ascii="Times New Roman" w:eastAsia="Calibri" w:hAnsi="Times New Roman" w:cs="Times New Roman"/>
          <w:w w:val="105"/>
          <w:sz w:val="24"/>
          <w:szCs w:val="24"/>
        </w:rPr>
        <w:t>Report</w:t>
      </w:r>
    </w:p>
    <w:p w:rsidR="00486CD9" w:rsidRPr="006B16B2" w:rsidRDefault="00486CD9" w:rsidP="00486CD9">
      <w:pPr>
        <w:widowControl w:val="0"/>
        <w:numPr>
          <w:ilvl w:val="1"/>
          <w:numId w:val="1"/>
        </w:numPr>
        <w:tabs>
          <w:tab w:val="left" w:pos="1333"/>
        </w:tabs>
        <w:spacing w:after="0" w:line="240" w:lineRule="auto"/>
        <w:ind w:hanging="345"/>
        <w:jc w:val="both"/>
        <w:rPr>
          <w:rFonts w:ascii="Times New Roman" w:eastAsia="Times New Roman" w:hAnsi="Times New Roman" w:cs="Times New Roman"/>
          <w:sz w:val="24"/>
          <w:szCs w:val="24"/>
        </w:rPr>
      </w:pPr>
      <w:r>
        <w:rPr>
          <w:rFonts w:ascii="Times New Roman" w:eastAsia="Calibri" w:hAnsi="Times New Roman" w:cs="Times New Roman"/>
          <w:sz w:val="24"/>
          <w:szCs w:val="24"/>
        </w:rPr>
        <w:t>MPD Chief</w:t>
      </w:r>
    </w:p>
    <w:p w:rsidR="0011763F" w:rsidRPr="006B16B2" w:rsidRDefault="0011763F" w:rsidP="0011763F">
      <w:pPr>
        <w:widowControl w:val="0"/>
        <w:numPr>
          <w:ilvl w:val="1"/>
          <w:numId w:val="1"/>
        </w:numPr>
        <w:tabs>
          <w:tab w:val="left" w:pos="1333"/>
        </w:tabs>
        <w:spacing w:after="0" w:line="240" w:lineRule="auto"/>
        <w:jc w:val="both"/>
        <w:rPr>
          <w:rFonts w:ascii="Times New Roman" w:eastAsia="Times New Roman" w:hAnsi="Times New Roman" w:cs="Times New Roman"/>
          <w:sz w:val="24"/>
          <w:szCs w:val="24"/>
        </w:rPr>
      </w:pPr>
      <w:r w:rsidRPr="006B16B2">
        <w:rPr>
          <w:rFonts w:ascii="Times New Roman" w:eastAsia="Calibri" w:hAnsi="Times New Roman" w:cs="Times New Roman"/>
          <w:w w:val="105"/>
          <w:sz w:val="24"/>
          <w:szCs w:val="24"/>
        </w:rPr>
        <w:t xml:space="preserve">NEAR Act </w:t>
      </w:r>
      <w:r w:rsidR="00E501D5">
        <w:rPr>
          <w:rFonts w:ascii="Times New Roman" w:eastAsia="Calibri" w:hAnsi="Times New Roman" w:cs="Times New Roman"/>
          <w:w w:val="105"/>
          <w:sz w:val="24"/>
          <w:szCs w:val="24"/>
        </w:rPr>
        <w:t>L</w:t>
      </w:r>
      <w:r w:rsidRPr="006B16B2">
        <w:rPr>
          <w:rFonts w:ascii="Times New Roman" w:eastAsia="Calibri" w:hAnsi="Times New Roman" w:cs="Times New Roman"/>
          <w:w w:val="105"/>
          <w:sz w:val="24"/>
          <w:szCs w:val="24"/>
        </w:rPr>
        <w:t xml:space="preserve">egislation </w:t>
      </w:r>
      <w:r w:rsidR="00E501D5">
        <w:rPr>
          <w:rFonts w:ascii="Times New Roman" w:eastAsia="Calibri" w:hAnsi="Times New Roman" w:cs="Times New Roman"/>
          <w:w w:val="105"/>
          <w:sz w:val="24"/>
          <w:szCs w:val="24"/>
        </w:rPr>
        <w:t>U</w:t>
      </w:r>
      <w:r w:rsidRPr="006B16B2">
        <w:rPr>
          <w:rFonts w:ascii="Times New Roman" w:eastAsia="Calibri" w:hAnsi="Times New Roman" w:cs="Times New Roman"/>
          <w:w w:val="105"/>
          <w:sz w:val="24"/>
          <w:szCs w:val="24"/>
        </w:rPr>
        <w:t>pdate</w:t>
      </w:r>
    </w:p>
    <w:p w:rsidR="00486CD9" w:rsidRPr="00473543" w:rsidRDefault="00486CD9" w:rsidP="00486CD9">
      <w:pPr>
        <w:widowControl w:val="0"/>
        <w:numPr>
          <w:ilvl w:val="1"/>
          <w:numId w:val="1"/>
        </w:numPr>
        <w:tabs>
          <w:tab w:val="left" w:pos="1333"/>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w w:val="105"/>
          <w:sz w:val="24"/>
          <w:szCs w:val="24"/>
        </w:rPr>
        <w:t>Policy Recommendations</w:t>
      </w:r>
    </w:p>
    <w:p w:rsidR="00473543" w:rsidRDefault="00473543" w:rsidP="00473543">
      <w:pPr>
        <w:numPr>
          <w:ilvl w:val="1"/>
          <w:numId w:val="12"/>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and Conduct</w:t>
      </w:r>
    </w:p>
    <w:p w:rsidR="00473543" w:rsidRDefault="00473543" w:rsidP="00473543">
      <w:pPr>
        <w:numPr>
          <w:ilvl w:val="1"/>
          <w:numId w:val="12"/>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Ensuring MPD Policies and Procedures are Current</w:t>
      </w:r>
    </w:p>
    <w:p w:rsidR="00473543" w:rsidRPr="006B16B2" w:rsidRDefault="00473543" w:rsidP="00473543">
      <w:pPr>
        <w:widowControl w:val="0"/>
        <w:tabs>
          <w:tab w:val="left" w:pos="1333"/>
        </w:tabs>
        <w:spacing w:after="0" w:line="240" w:lineRule="auto"/>
        <w:ind w:left="1332"/>
        <w:jc w:val="both"/>
        <w:rPr>
          <w:rFonts w:ascii="Times New Roman" w:eastAsia="Times New Roman" w:hAnsi="Times New Roman" w:cs="Times New Roman"/>
          <w:sz w:val="24"/>
          <w:szCs w:val="24"/>
        </w:rPr>
      </w:pPr>
    </w:p>
    <w:p w:rsidR="00486CD9" w:rsidRPr="00C86120" w:rsidRDefault="00486CD9" w:rsidP="00486CD9">
      <w:pPr>
        <w:spacing w:after="0" w:line="240" w:lineRule="auto"/>
        <w:rPr>
          <w:rFonts w:ascii="Times New Roman" w:eastAsia="Times New Roman" w:hAnsi="Times New Roman" w:cs="Times New Roman"/>
          <w:sz w:val="24"/>
          <w:szCs w:val="24"/>
        </w:rPr>
        <w:sectPr w:rsidR="00486CD9" w:rsidRPr="00C86120" w:rsidSect="00081740">
          <w:footerReference w:type="default" r:id="rId8"/>
          <w:pgSz w:w="12240" w:h="15840"/>
          <w:pgMar w:top="1440" w:right="1440" w:bottom="1440" w:left="1440" w:header="720" w:footer="720" w:gutter="0"/>
          <w:cols w:space="720"/>
          <w:titlePg/>
          <w:docGrid w:linePitch="299"/>
        </w:sectPr>
      </w:pPr>
    </w:p>
    <w:p w:rsidR="00486CD9" w:rsidRPr="00C86120" w:rsidRDefault="00486CD9" w:rsidP="00486CD9">
      <w:pPr>
        <w:widowControl w:val="0"/>
        <w:spacing w:after="0" w:line="240" w:lineRule="auto"/>
        <w:rPr>
          <w:rFonts w:ascii="Times New Roman" w:eastAsia="Times New Roman" w:hAnsi="Times New Roman" w:cs="Times New Roman"/>
          <w:sz w:val="24"/>
          <w:szCs w:val="24"/>
        </w:rPr>
      </w:pPr>
    </w:p>
    <w:p w:rsidR="00486CD9" w:rsidRPr="00C86120" w:rsidRDefault="00486CD9" w:rsidP="00486CD9">
      <w:pPr>
        <w:widowControl w:val="0"/>
        <w:spacing w:after="0" w:line="252" w:lineRule="auto"/>
        <w:ind w:left="2037" w:right="1881"/>
        <w:jc w:val="center"/>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OFFICE</w:t>
      </w:r>
      <w:r w:rsidRPr="00C86120">
        <w:rPr>
          <w:rFonts w:ascii="Times New Roman" w:eastAsia="Times New Roman" w:hAnsi="Times New Roman" w:cs="Times New Roman"/>
          <w:b/>
          <w:bCs/>
          <w:spacing w:val="36"/>
          <w:sz w:val="24"/>
          <w:szCs w:val="24"/>
        </w:rPr>
        <w:t xml:space="preserve"> </w:t>
      </w:r>
      <w:r w:rsidRPr="00C86120">
        <w:rPr>
          <w:rFonts w:ascii="Times New Roman" w:eastAsia="Times New Roman" w:hAnsi="Times New Roman" w:cs="Times New Roman"/>
          <w:b/>
          <w:bCs/>
          <w:sz w:val="24"/>
          <w:szCs w:val="24"/>
        </w:rPr>
        <w:t>OF</w:t>
      </w:r>
      <w:r w:rsidRPr="00C86120">
        <w:rPr>
          <w:rFonts w:ascii="Times New Roman" w:eastAsia="Times New Roman" w:hAnsi="Times New Roman" w:cs="Times New Roman"/>
          <w:b/>
          <w:bCs/>
          <w:spacing w:val="21"/>
          <w:sz w:val="24"/>
          <w:szCs w:val="24"/>
        </w:rPr>
        <w:t xml:space="preserve"> </w:t>
      </w:r>
      <w:r w:rsidRPr="00C86120">
        <w:rPr>
          <w:rFonts w:ascii="Times New Roman" w:eastAsia="Times New Roman" w:hAnsi="Times New Roman" w:cs="Times New Roman"/>
          <w:b/>
          <w:bCs/>
          <w:sz w:val="24"/>
          <w:szCs w:val="24"/>
        </w:rPr>
        <w:t>POLICE</w:t>
      </w:r>
      <w:r w:rsidRPr="00C86120">
        <w:rPr>
          <w:rFonts w:ascii="Times New Roman" w:eastAsia="Times New Roman" w:hAnsi="Times New Roman" w:cs="Times New Roman"/>
          <w:b/>
          <w:bCs/>
          <w:spacing w:val="38"/>
          <w:sz w:val="24"/>
          <w:szCs w:val="24"/>
        </w:rPr>
        <w:t xml:space="preserve"> </w:t>
      </w:r>
      <w:r w:rsidRPr="00C86120">
        <w:rPr>
          <w:rFonts w:ascii="Times New Roman" w:eastAsia="Times New Roman" w:hAnsi="Times New Roman" w:cs="Times New Roman"/>
          <w:b/>
          <w:bCs/>
          <w:sz w:val="24"/>
          <w:szCs w:val="24"/>
        </w:rPr>
        <w:t>COMPLAINTS</w:t>
      </w:r>
      <w:r w:rsidRPr="00C86120">
        <w:rPr>
          <w:rFonts w:ascii="Times New Roman" w:eastAsia="Times New Roman" w:hAnsi="Times New Roman" w:cs="Times New Roman"/>
          <w:b/>
          <w:bCs/>
          <w:w w:val="101"/>
          <w:sz w:val="24"/>
          <w:szCs w:val="24"/>
        </w:rPr>
        <w:t xml:space="preserve">              </w:t>
      </w:r>
      <w:r w:rsidRPr="00C86120">
        <w:rPr>
          <w:rFonts w:ascii="Times New Roman" w:eastAsia="Times New Roman" w:hAnsi="Times New Roman" w:cs="Times New Roman"/>
          <w:b/>
          <w:bCs/>
          <w:sz w:val="24"/>
          <w:szCs w:val="24"/>
        </w:rPr>
        <w:t>REPORT</w:t>
      </w:r>
      <w:r w:rsidRPr="00C86120">
        <w:rPr>
          <w:rFonts w:ascii="Times New Roman" w:eastAsia="Times New Roman" w:hAnsi="Times New Roman" w:cs="Times New Roman"/>
          <w:b/>
          <w:bCs/>
          <w:spacing w:val="32"/>
          <w:sz w:val="24"/>
          <w:szCs w:val="24"/>
        </w:rPr>
        <w:t xml:space="preserve"> </w:t>
      </w:r>
      <w:r w:rsidRPr="00C86120">
        <w:rPr>
          <w:rFonts w:ascii="Times New Roman" w:eastAsia="Times New Roman" w:hAnsi="Times New Roman" w:cs="Times New Roman"/>
          <w:b/>
          <w:bCs/>
          <w:sz w:val="24"/>
          <w:szCs w:val="24"/>
        </w:rPr>
        <w:t>TO</w:t>
      </w:r>
      <w:r w:rsidRPr="00C86120">
        <w:rPr>
          <w:rFonts w:ascii="Times New Roman" w:eastAsia="Times New Roman" w:hAnsi="Times New Roman" w:cs="Times New Roman"/>
          <w:b/>
          <w:bCs/>
          <w:spacing w:val="21"/>
          <w:sz w:val="24"/>
          <w:szCs w:val="24"/>
        </w:rPr>
        <w:t xml:space="preserve"> </w:t>
      </w:r>
      <w:r w:rsidRPr="00C86120">
        <w:rPr>
          <w:rFonts w:ascii="Times New Roman" w:eastAsia="Times New Roman" w:hAnsi="Times New Roman" w:cs="Times New Roman"/>
          <w:b/>
          <w:bCs/>
          <w:sz w:val="24"/>
          <w:szCs w:val="24"/>
        </w:rPr>
        <w:t>THE</w:t>
      </w:r>
      <w:r w:rsidRPr="00C86120">
        <w:rPr>
          <w:rFonts w:ascii="Times New Roman" w:eastAsia="Times New Roman" w:hAnsi="Times New Roman" w:cs="Times New Roman"/>
          <w:b/>
          <w:bCs/>
          <w:spacing w:val="32"/>
          <w:sz w:val="24"/>
          <w:szCs w:val="24"/>
        </w:rPr>
        <w:t xml:space="preserve"> </w:t>
      </w:r>
      <w:r w:rsidRPr="00C86120">
        <w:rPr>
          <w:rFonts w:ascii="Times New Roman" w:eastAsia="Times New Roman" w:hAnsi="Times New Roman" w:cs="Times New Roman"/>
          <w:b/>
          <w:bCs/>
          <w:sz w:val="24"/>
          <w:szCs w:val="24"/>
        </w:rPr>
        <w:t>POLICE</w:t>
      </w:r>
      <w:r w:rsidRPr="00C86120">
        <w:rPr>
          <w:rFonts w:ascii="Times New Roman" w:eastAsia="Times New Roman" w:hAnsi="Times New Roman" w:cs="Times New Roman"/>
          <w:b/>
          <w:bCs/>
          <w:spacing w:val="43"/>
          <w:sz w:val="24"/>
          <w:szCs w:val="24"/>
        </w:rPr>
        <w:t xml:space="preserve"> </w:t>
      </w:r>
      <w:r w:rsidRPr="00C86120">
        <w:rPr>
          <w:rFonts w:ascii="Times New Roman" w:eastAsia="Times New Roman" w:hAnsi="Times New Roman" w:cs="Times New Roman"/>
          <w:b/>
          <w:bCs/>
          <w:sz w:val="24"/>
          <w:szCs w:val="24"/>
        </w:rPr>
        <w:t>COMPLAINTS</w:t>
      </w:r>
      <w:r w:rsidRPr="00C86120">
        <w:rPr>
          <w:rFonts w:ascii="Times New Roman" w:eastAsia="Times New Roman" w:hAnsi="Times New Roman" w:cs="Times New Roman"/>
          <w:b/>
          <w:bCs/>
          <w:spacing w:val="40"/>
          <w:sz w:val="24"/>
          <w:szCs w:val="24"/>
        </w:rPr>
        <w:t xml:space="preserve"> </w:t>
      </w:r>
      <w:r w:rsidRPr="00C86120">
        <w:rPr>
          <w:rFonts w:ascii="Times New Roman" w:eastAsia="Times New Roman" w:hAnsi="Times New Roman" w:cs="Times New Roman"/>
          <w:b/>
          <w:bCs/>
          <w:sz w:val="24"/>
          <w:szCs w:val="24"/>
        </w:rPr>
        <w:t>BOARD</w:t>
      </w:r>
    </w:p>
    <w:p w:rsidR="00486CD9" w:rsidRPr="00C86120" w:rsidRDefault="00486CD9" w:rsidP="00486CD9">
      <w:pPr>
        <w:widowControl w:val="0"/>
        <w:spacing w:after="0" w:line="252" w:lineRule="auto"/>
        <w:ind w:left="2037" w:right="1881"/>
        <w:jc w:val="center"/>
        <w:outlineLvl w:val="4"/>
        <w:rPr>
          <w:rFonts w:ascii="Times New Roman" w:eastAsia="Times New Roman" w:hAnsi="Times New Roman" w:cs="Times New Roman"/>
          <w:sz w:val="24"/>
          <w:szCs w:val="24"/>
        </w:rPr>
      </w:pPr>
    </w:p>
    <w:p w:rsidR="00486CD9" w:rsidRPr="00C86120" w:rsidRDefault="00486CD9" w:rsidP="00486CD9">
      <w:pPr>
        <w:widowControl w:val="0"/>
        <w:spacing w:after="0" w:line="252" w:lineRule="auto"/>
        <w:ind w:left="80"/>
        <w:jc w:val="center"/>
        <w:rPr>
          <w:rFonts w:ascii="Times New Roman" w:eastAsia="Times New Roman" w:hAnsi="Times New Roman" w:cs="Times New Roman"/>
          <w:sz w:val="24"/>
          <w:szCs w:val="24"/>
        </w:rPr>
      </w:pPr>
      <w:r>
        <w:rPr>
          <w:rFonts w:ascii="Times New Roman" w:eastAsia="Calibri" w:hAnsi="Times New Roman" w:cs="Times New Roman"/>
          <w:b/>
          <w:w w:val="105"/>
          <w:sz w:val="24"/>
          <w:szCs w:val="24"/>
        </w:rPr>
        <w:t>November 1</w:t>
      </w:r>
      <w:r w:rsidR="00AA6FC9">
        <w:rPr>
          <w:rFonts w:ascii="Times New Roman" w:eastAsia="Calibri" w:hAnsi="Times New Roman" w:cs="Times New Roman"/>
          <w:b/>
          <w:w w:val="105"/>
          <w:sz w:val="24"/>
          <w:szCs w:val="24"/>
        </w:rPr>
        <w:t>4</w:t>
      </w:r>
      <w:r w:rsidRPr="00C86120">
        <w:rPr>
          <w:rFonts w:ascii="Times New Roman" w:eastAsia="Calibri" w:hAnsi="Times New Roman" w:cs="Times New Roman"/>
          <w:b/>
          <w:w w:val="105"/>
          <w:sz w:val="24"/>
          <w:szCs w:val="24"/>
        </w:rPr>
        <w:t>, 2016</w:t>
      </w:r>
    </w:p>
    <w:p w:rsidR="00486CD9" w:rsidRPr="00C86120" w:rsidRDefault="00486CD9" w:rsidP="00486CD9">
      <w:pPr>
        <w:widowControl w:val="0"/>
        <w:spacing w:after="0" w:line="252" w:lineRule="auto"/>
        <w:rPr>
          <w:rFonts w:ascii="Times New Roman" w:eastAsia="Times New Roman" w:hAnsi="Times New Roman" w:cs="Times New Roman"/>
          <w:b/>
          <w:bCs/>
          <w:sz w:val="24"/>
          <w:szCs w:val="24"/>
        </w:rPr>
      </w:pPr>
    </w:p>
    <w:p w:rsidR="00486CD9" w:rsidRPr="00C86120" w:rsidRDefault="00486CD9" w:rsidP="00486CD9">
      <w:pPr>
        <w:widowControl w:val="0"/>
        <w:spacing w:after="0" w:line="252" w:lineRule="auto"/>
        <w:ind w:left="147"/>
        <w:rPr>
          <w:rFonts w:ascii="Times New Roman" w:eastAsia="Times New Roman" w:hAnsi="Times New Roman" w:cs="Times New Roman"/>
          <w:sz w:val="24"/>
          <w:szCs w:val="24"/>
        </w:rPr>
      </w:pPr>
      <w:r w:rsidRPr="00C86120">
        <w:rPr>
          <w:rFonts w:ascii="Times New Roman" w:eastAsia="Calibri" w:hAnsi="Times New Roman" w:cs="Times New Roman"/>
          <w:i/>
          <w:sz w:val="24"/>
          <w:szCs w:val="24"/>
        </w:rPr>
        <w:t>Dates</w:t>
      </w:r>
      <w:r w:rsidRPr="00C86120">
        <w:rPr>
          <w:rFonts w:ascii="Times New Roman" w:eastAsia="Calibri" w:hAnsi="Times New Roman" w:cs="Times New Roman"/>
          <w:i/>
          <w:spacing w:val="20"/>
          <w:sz w:val="24"/>
          <w:szCs w:val="24"/>
        </w:rPr>
        <w:t xml:space="preserve"> </w:t>
      </w:r>
      <w:r w:rsidRPr="00C86120">
        <w:rPr>
          <w:rFonts w:ascii="Times New Roman" w:eastAsia="Calibri" w:hAnsi="Times New Roman" w:cs="Times New Roman"/>
          <w:i/>
          <w:sz w:val="24"/>
          <w:szCs w:val="24"/>
        </w:rPr>
        <w:t>to Remember:</w:t>
      </w:r>
    </w:p>
    <w:p w:rsidR="00486CD9" w:rsidRPr="00C86120" w:rsidRDefault="00486CD9" w:rsidP="00486CD9">
      <w:pPr>
        <w:widowControl w:val="0"/>
        <w:spacing w:after="0" w:line="252" w:lineRule="auto"/>
        <w:rPr>
          <w:rFonts w:ascii="Times New Roman" w:eastAsia="Times New Roman" w:hAnsi="Times New Roman" w:cs="Times New Roman"/>
          <w:i/>
          <w:sz w:val="24"/>
          <w:szCs w:val="24"/>
        </w:rPr>
      </w:pPr>
    </w:p>
    <w:p w:rsidR="00486CD9" w:rsidRDefault="00486CD9" w:rsidP="00486CD9">
      <w:pPr>
        <w:widowControl w:val="0"/>
        <w:tabs>
          <w:tab w:val="left" w:pos="851"/>
        </w:tabs>
        <w:spacing w:after="0" w:line="252" w:lineRule="auto"/>
        <w:ind w:left="844" w:right="159" w:hanging="338"/>
        <w:rPr>
          <w:rFonts w:ascii="Times New Roman" w:eastAsia="Times New Roman" w:hAnsi="Times New Roman" w:cs="Times New Roman"/>
          <w:sz w:val="24"/>
          <w:szCs w:val="24"/>
        </w:rPr>
      </w:pPr>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Regular</w:t>
      </w:r>
      <w:r>
        <w:rPr>
          <w:rFonts w:ascii="Times New Roman" w:eastAsia="Calibri" w:hAnsi="Times New Roman" w:cs="Times New Roman"/>
          <w:i/>
          <w:spacing w:val="30"/>
          <w:sz w:val="24"/>
          <w:szCs w:val="24"/>
        </w:rPr>
        <w:t xml:space="preserve"> </w:t>
      </w:r>
      <w:r>
        <w:rPr>
          <w:rFonts w:ascii="Times New Roman" w:eastAsia="Calibri" w:hAnsi="Times New Roman" w:cs="Times New Roman"/>
          <w:i/>
          <w:sz w:val="24"/>
          <w:szCs w:val="24"/>
        </w:rPr>
        <w:t>Board</w:t>
      </w:r>
      <w:r>
        <w:rPr>
          <w:rFonts w:ascii="Times New Roman" w:eastAsia="Calibri" w:hAnsi="Times New Roman" w:cs="Times New Roman"/>
          <w:i/>
          <w:spacing w:val="26"/>
          <w:sz w:val="24"/>
          <w:szCs w:val="24"/>
        </w:rPr>
        <w:t xml:space="preserve"> </w:t>
      </w:r>
      <w:r>
        <w:rPr>
          <w:rFonts w:ascii="Times New Roman" w:eastAsia="Calibri" w:hAnsi="Times New Roman" w:cs="Times New Roman"/>
          <w:i/>
          <w:sz w:val="24"/>
          <w:szCs w:val="24"/>
        </w:rPr>
        <w:t>meeting</w:t>
      </w:r>
      <w:r>
        <w:rPr>
          <w:rFonts w:ascii="Times New Roman" w:eastAsia="Calibri" w:hAnsi="Times New Roman" w:cs="Times New Roman"/>
          <w:i/>
          <w:spacing w:val="15"/>
          <w:sz w:val="24"/>
          <w:szCs w:val="24"/>
        </w:rPr>
        <w:t xml:space="preserve"> </w:t>
      </w:r>
      <w:r>
        <w:rPr>
          <w:rFonts w:ascii="Times New Roman" w:eastAsia="Calibri" w:hAnsi="Times New Roman" w:cs="Times New Roman"/>
          <w:i/>
          <w:sz w:val="24"/>
          <w:szCs w:val="24"/>
        </w:rPr>
        <w:t>on</w:t>
      </w:r>
      <w:r>
        <w:rPr>
          <w:rFonts w:ascii="Times New Roman" w:eastAsia="Calibri" w:hAnsi="Times New Roman" w:cs="Times New Roman"/>
          <w:i/>
          <w:spacing w:val="20"/>
          <w:sz w:val="24"/>
          <w:szCs w:val="24"/>
        </w:rPr>
        <w:t xml:space="preserve"> </w:t>
      </w:r>
      <w:r>
        <w:rPr>
          <w:rFonts w:ascii="Times New Roman" w:eastAsia="Calibri" w:hAnsi="Times New Roman" w:cs="Times New Roman"/>
          <w:i/>
          <w:sz w:val="24"/>
          <w:szCs w:val="24"/>
        </w:rPr>
        <w:t>Thursday, November 17,</w:t>
      </w:r>
      <w:r>
        <w:rPr>
          <w:rFonts w:ascii="Times New Roman" w:eastAsia="Calibri" w:hAnsi="Times New Roman" w:cs="Times New Roman"/>
          <w:i/>
          <w:spacing w:val="1"/>
          <w:sz w:val="24"/>
          <w:szCs w:val="24"/>
        </w:rPr>
        <w:t xml:space="preserve"> </w:t>
      </w:r>
      <w:r>
        <w:rPr>
          <w:rFonts w:ascii="Times New Roman" w:eastAsia="Calibri" w:hAnsi="Times New Roman" w:cs="Times New Roman"/>
          <w:i/>
          <w:sz w:val="24"/>
          <w:szCs w:val="24"/>
        </w:rPr>
        <w:t>at 6:00</w:t>
      </w:r>
      <w:r>
        <w:rPr>
          <w:rFonts w:ascii="Times New Roman" w:eastAsia="Calibri" w:hAnsi="Times New Roman" w:cs="Times New Roman"/>
          <w:i/>
          <w:spacing w:val="-27"/>
          <w:sz w:val="24"/>
          <w:szCs w:val="24"/>
        </w:rPr>
        <w:t xml:space="preserve"> </w:t>
      </w:r>
      <w:r>
        <w:rPr>
          <w:rFonts w:ascii="Times New Roman" w:eastAsia="Calibri" w:hAnsi="Times New Roman" w:cs="Times New Roman"/>
          <w:i/>
          <w:sz w:val="24"/>
          <w:szCs w:val="24"/>
        </w:rPr>
        <w:t>p.m. at</w:t>
      </w:r>
      <w:r>
        <w:rPr>
          <w:rFonts w:ascii="Times New Roman" w:eastAsia="Calibri" w:hAnsi="Times New Roman" w:cs="Times New Roman"/>
          <w:i/>
          <w:spacing w:val="12"/>
          <w:sz w:val="24"/>
          <w:szCs w:val="24"/>
        </w:rPr>
        <w:t xml:space="preserve"> </w:t>
      </w:r>
      <w:r>
        <w:rPr>
          <w:rFonts w:ascii="Times New Roman" w:eastAsia="Calibri" w:hAnsi="Times New Roman" w:cs="Times New Roman"/>
          <w:i/>
          <w:sz w:val="24"/>
          <w:szCs w:val="24"/>
        </w:rPr>
        <w:t>the</w:t>
      </w:r>
      <w:r>
        <w:rPr>
          <w:rFonts w:ascii="Times New Roman" w:eastAsia="Calibri" w:hAnsi="Times New Roman" w:cs="Times New Roman"/>
          <w:i/>
          <w:spacing w:val="25"/>
          <w:sz w:val="24"/>
          <w:szCs w:val="24"/>
        </w:rPr>
        <w:t xml:space="preserve"> </w:t>
      </w:r>
      <w:r>
        <w:rPr>
          <w:rFonts w:ascii="Times New Roman" w:eastAsia="Calibri" w:hAnsi="Times New Roman" w:cs="Times New Roman"/>
          <w:i/>
          <w:sz w:val="24"/>
          <w:szCs w:val="24"/>
        </w:rPr>
        <w:t>Office</w:t>
      </w:r>
      <w:r>
        <w:rPr>
          <w:rFonts w:ascii="Times New Roman" w:eastAsia="Calibri" w:hAnsi="Times New Roman" w:cs="Times New Roman"/>
          <w:i/>
          <w:spacing w:val="9"/>
          <w:sz w:val="24"/>
          <w:szCs w:val="24"/>
        </w:rPr>
        <w:t xml:space="preserve"> </w:t>
      </w:r>
      <w:r>
        <w:rPr>
          <w:rFonts w:ascii="Times New Roman" w:eastAsia="Calibri" w:hAnsi="Times New Roman" w:cs="Times New Roman"/>
          <w:i/>
          <w:sz w:val="24"/>
          <w:szCs w:val="24"/>
        </w:rPr>
        <w:t>of</w:t>
      </w:r>
      <w:r>
        <w:rPr>
          <w:rFonts w:ascii="Times New Roman" w:eastAsia="Calibri" w:hAnsi="Times New Roman" w:cs="Times New Roman"/>
          <w:i/>
          <w:spacing w:val="-5"/>
          <w:sz w:val="24"/>
          <w:szCs w:val="24"/>
        </w:rPr>
        <w:t xml:space="preserve"> </w:t>
      </w:r>
      <w:r>
        <w:rPr>
          <w:rFonts w:ascii="Times New Roman" w:eastAsia="Calibri" w:hAnsi="Times New Roman" w:cs="Times New Roman"/>
          <w:i/>
          <w:sz w:val="24"/>
          <w:szCs w:val="24"/>
        </w:rPr>
        <w:t>Police</w:t>
      </w:r>
      <w:r>
        <w:rPr>
          <w:rFonts w:ascii="Times New Roman" w:eastAsia="Calibri" w:hAnsi="Times New Roman" w:cs="Times New Roman"/>
          <w:i/>
          <w:w w:val="98"/>
          <w:sz w:val="24"/>
          <w:szCs w:val="24"/>
        </w:rPr>
        <w:t xml:space="preserve"> </w:t>
      </w:r>
      <w:r>
        <w:rPr>
          <w:rFonts w:ascii="Times New Roman" w:eastAsia="Calibri" w:hAnsi="Times New Roman" w:cs="Times New Roman"/>
          <w:i/>
          <w:sz w:val="24"/>
          <w:szCs w:val="24"/>
        </w:rPr>
        <w:t>Complaints.</w:t>
      </w:r>
      <w:proofErr w:type="gramEnd"/>
      <w:r>
        <w:rPr>
          <w:rFonts w:ascii="Times New Roman" w:eastAsia="Calibri" w:hAnsi="Times New Roman" w:cs="Times New Roman"/>
          <w:i/>
          <w:spacing w:val="26"/>
          <w:sz w:val="24"/>
          <w:szCs w:val="24"/>
        </w:rPr>
        <w:t xml:space="preserve"> </w:t>
      </w:r>
      <w:r>
        <w:rPr>
          <w:rFonts w:ascii="Times New Roman" w:eastAsia="Calibri" w:hAnsi="Times New Roman" w:cs="Times New Roman"/>
          <w:i/>
          <w:sz w:val="24"/>
          <w:szCs w:val="24"/>
        </w:rPr>
        <w:t>Kurt</w:t>
      </w:r>
      <w:r>
        <w:rPr>
          <w:rFonts w:ascii="Times New Roman" w:eastAsia="Calibri" w:hAnsi="Times New Roman" w:cs="Times New Roman"/>
          <w:i/>
          <w:spacing w:val="56"/>
          <w:sz w:val="24"/>
          <w:szCs w:val="24"/>
        </w:rPr>
        <w:t xml:space="preserve"> </w:t>
      </w:r>
      <w:r>
        <w:rPr>
          <w:rFonts w:ascii="Times New Roman" w:eastAsia="Calibri" w:hAnsi="Times New Roman" w:cs="Times New Roman"/>
          <w:i/>
          <w:sz w:val="24"/>
          <w:szCs w:val="24"/>
        </w:rPr>
        <w:t>Vorndran</w:t>
      </w:r>
      <w:r>
        <w:rPr>
          <w:rFonts w:ascii="Times New Roman" w:eastAsia="Calibri" w:hAnsi="Times New Roman" w:cs="Times New Roman"/>
          <w:i/>
          <w:spacing w:val="1"/>
          <w:sz w:val="24"/>
          <w:szCs w:val="24"/>
        </w:rPr>
        <w:t xml:space="preserve"> </w:t>
      </w:r>
      <w:r>
        <w:rPr>
          <w:rFonts w:ascii="Times New Roman" w:eastAsia="Calibri" w:hAnsi="Times New Roman" w:cs="Times New Roman"/>
          <w:i/>
          <w:sz w:val="24"/>
          <w:szCs w:val="24"/>
        </w:rPr>
        <w:t>will</w:t>
      </w:r>
      <w:r>
        <w:rPr>
          <w:rFonts w:ascii="Times New Roman" w:eastAsia="Calibri" w:hAnsi="Times New Roman" w:cs="Times New Roman"/>
          <w:i/>
          <w:spacing w:val="19"/>
          <w:sz w:val="24"/>
          <w:szCs w:val="24"/>
        </w:rPr>
        <w:t xml:space="preserve"> </w:t>
      </w:r>
      <w:r>
        <w:rPr>
          <w:rFonts w:ascii="Times New Roman" w:eastAsia="Calibri" w:hAnsi="Times New Roman" w:cs="Times New Roman"/>
          <w:i/>
          <w:sz w:val="24"/>
          <w:szCs w:val="24"/>
        </w:rPr>
        <w:t>act</w:t>
      </w:r>
      <w:r>
        <w:rPr>
          <w:rFonts w:ascii="Times New Roman" w:eastAsia="Calibri" w:hAnsi="Times New Roman" w:cs="Times New Roman"/>
          <w:i/>
          <w:spacing w:val="16"/>
          <w:sz w:val="24"/>
          <w:szCs w:val="24"/>
        </w:rPr>
        <w:t xml:space="preserve"> </w:t>
      </w:r>
      <w:r>
        <w:rPr>
          <w:rFonts w:ascii="Times New Roman" w:eastAsia="Calibri" w:hAnsi="Times New Roman" w:cs="Times New Roman"/>
          <w:i/>
          <w:sz w:val="24"/>
          <w:szCs w:val="24"/>
        </w:rPr>
        <w:t>as</w:t>
      </w:r>
      <w:r>
        <w:rPr>
          <w:rFonts w:ascii="Times New Roman" w:eastAsia="Calibri" w:hAnsi="Times New Roman" w:cs="Times New Roman"/>
          <w:i/>
          <w:spacing w:val="10"/>
          <w:sz w:val="24"/>
          <w:szCs w:val="24"/>
        </w:rPr>
        <w:t xml:space="preserve"> </w:t>
      </w:r>
      <w:r>
        <w:rPr>
          <w:rFonts w:ascii="Times New Roman" w:eastAsia="Calibri" w:hAnsi="Times New Roman" w:cs="Times New Roman"/>
          <w:i/>
          <w:sz w:val="24"/>
          <w:szCs w:val="24"/>
        </w:rPr>
        <w:t>chair.</w:t>
      </w:r>
      <w:r>
        <w:rPr>
          <w:rFonts w:ascii="Times New Roman" w:eastAsia="Calibri" w:hAnsi="Times New Roman" w:cs="Times New Roman"/>
          <w:i/>
          <w:spacing w:val="39"/>
          <w:sz w:val="24"/>
          <w:szCs w:val="24"/>
        </w:rPr>
        <w:t xml:space="preserve">  </w:t>
      </w:r>
      <w:r>
        <w:rPr>
          <w:rFonts w:ascii="Times New Roman" w:eastAsia="Calibri" w:hAnsi="Times New Roman" w:cs="Times New Roman"/>
          <w:i/>
          <w:sz w:val="24"/>
          <w:szCs w:val="24"/>
        </w:rPr>
        <w:t>The</w:t>
      </w:r>
      <w:r>
        <w:rPr>
          <w:rFonts w:ascii="Times New Roman" w:eastAsia="Calibri" w:hAnsi="Times New Roman" w:cs="Times New Roman"/>
          <w:i/>
          <w:spacing w:val="-4"/>
          <w:sz w:val="24"/>
          <w:szCs w:val="24"/>
        </w:rPr>
        <w:t xml:space="preserve"> next m</w:t>
      </w:r>
      <w:r>
        <w:rPr>
          <w:rFonts w:ascii="Times New Roman" w:eastAsia="Calibri" w:hAnsi="Times New Roman" w:cs="Times New Roman"/>
          <w:i/>
          <w:sz w:val="24"/>
          <w:szCs w:val="24"/>
        </w:rPr>
        <w:t>eeting</w:t>
      </w:r>
      <w:r>
        <w:rPr>
          <w:rFonts w:ascii="Times New Roman" w:eastAsia="Calibri" w:hAnsi="Times New Roman" w:cs="Times New Roman"/>
          <w:i/>
          <w:spacing w:val="16"/>
          <w:sz w:val="24"/>
          <w:szCs w:val="24"/>
        </w:rPr>
        <w:t xml:space="preserve"> </w:t>
      </w:r>
      <w:r>
        <w:rPr>
          <w:rFonts w:ascii="Times New Roman" w:eastAsia="Calibri" w:hAnsi="Times New Roman" w:cs="Times New Roman"/>
          <w:i/>
          <w:sz w:val="24"/>
          <w:szCs w:val="24"/>
        </w:rPr>
        <w:t>dates are</w:t>
      </w:r>
      <w:r>
        <w:rPr>
          <w:rFonts w:ascii="Times New Roman" w:eastAsia="Calibri" w:hAnsi="Times New Roman" w:cs="Times New Roman"/>
          <w:i/>
          <w:spacing w:val="14"/>
          <w:sz w:val="24"/>
          <w:szCs w:val="24"/>
        </w:rPr>
        <w:t xml:space="preserve"> January 26,</w:t>
      </w:r>
      <w:r w:rsidR="0011763F">
        <w:rPr>
          <w:rFonts w:ascii="Times New Roman" w:eastAsia="Calibri" w:hAnsi="Times New Roman" w:cs="Times New Roman"/>
          <w:i/>
          <w:spacing w:val="14"/>
          <w:sz w:val="24"/>
          <w:szCs w:val="24"/>
        </w:rPr>
        <w:t xml:space="preserve"> </w:t>
      </w:r>
      <w:r>
        <w:rPr>
          <w:rFonts w:ascii="Times New Roman" w:eastAsia="Calibri" w:hAnsi="Times New Roman" w:cs="Times New Roman"/>
          <w:i/>
          <w:spacing w:val="14"/>
          <w:sz w:val="24"/>
          <w:szCs w:val="24"/>
        </w:rPr>
        <w:t>2017, March 16</w:t>
      </w:r>
      <w:proofErr w:type="gramStart"/>
      <w:r>
        <w:rPr>
          <w:rFonts w:ascii="Times New Roman" w:eastAsia="Calibri" w:hAnsi="Times New Roman" w:cs="Times New Roman"/>
          <w:i/>
          <w:spacing w:val="14"/>
          <w:sz w:val="24"/>
          <w:szCs w:val="24"/>
        </w:rPr>
        <w:t>,2017</w:t>
      </w:r>
      <w:proofErr w:type="gramEnd"/>
      <w:r>
        <w:rPr>
          <w:rFonts w:ascii="Times New Roman" w:eastAsia="Calibri" w:hAnsi="Times New Roman" w:cs="Times New Roman"/>
          <w:i/>
          <w:spacing w:val="14"/>
          <w:sz w:val="24"/>
          <w:szCs w:val="24"/>
        </w:rPr>
        <w:t>, and May 18, 2017.</w:t>
      </w:r>
    </w:p>
    <w:p w:rsidR="00486CD9" w:rsidRPr="00C86120" w:rsidRDefault="00486CD9" w:rsidP="00486CD9">
      <w:pPr>
        <w:widowControl w:val="0"/>
        <w:tabs>
          <w:tab w:val="left" w:pos="851"/>
        </w:tabs>
        <w:spacing w:after="0" w:line="252" w:lineRule="auto"/>
        <w:ind w:left="844" w:right="159" w:hanging="338"/>
        <w:rPr>
          <w:rFonts w:ascii="Times New Roman" w:eastAsia="Times New Roman" w:hAnsi="Times New Roman" w:cs="Times New Roman"/>
          <w:sz w:val="24"/>
          <w:szCs w:val="24"/>
        </w:rPr>
      </w:pPr>
      <w:r w:rsidRPr="00C86120">
        <w:rPr>
          <w:rFonts w:ascii="Times New Roman" w:eastAsia="Calibri" w:hAnsi="Times New Roman" w:cs="Times New Roman"/>
          <w:sz w:val="24"/>
          <w:szCs w:val="24"/>
        </w:rPr>
        <w:tab/>
      </w:r>
      <w:r w:rsidRPr="00C86120">
        <w:rPr>
          <w:rFonts w:ascii="Times New Roman" w:eastAsia="Calibri" w:hAnsi="Times New Roman" w:cs="Times New Roman"/>
          <w:sz w:val="24"/>
          <w:szCs w:val="24"/>
        </w:rPr>
        <w:tab/>
      </w:r>
    </w:p>
    <w:p w:rsidR="00486CD9" w:rsidRPr="00C86120" w:rsidRDefault="00486CD9" w:rsidP="00486CD9">
      <w:pPr>
        <w:widowControl w:val="0"/>
        <w:spacing w:after="0" w:line="240" w:lineRule="auto"/>
        <w:outlineLvl w:val="4"/>
        <w:rPr>
          <w:rFonts w:ascii="Times New Roman" w:eastAsia="Times New Roman" w:hAnsi="Times New Roman" w:cs="Times New Roman"/>
          <w:i/>
          <w:sz w:val="24"/>
          <w:szCs w:val="24"/>
        </w:rPr>
      </w:pPr>
    </w:p>
    <w:p w:rsidR="00486CD9" w:rsidRDefault="00486CD9" w:rsidP="00486CD9">
      <w:pPr>
        <w:widowControl w:val="0"/>
        <w:numPr>
          <w:ilvl w:val="0"/>
          <w:numId w:val="2"/>
        </w:numPr>
        <w:spacing w:after="0" w:line="240" w:lineRule="auto"/>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Critical Issues Update</w:t>
      </w:r>
    </w:p>
    <w:p w:rsidR="00486CD9" w:rsidRDefault="00486CD9" w:rsidP="00486CD9">
      <w:pPr>
        <w:widowControl w:val="0"/>
        <w:spacing w:after="0" w:line="240" w:lineRule="auto"/>
        <w:ind w:left="720"/>
        <w:outlineLvl w:val="4"/>
        <w:rPr>
          <w:rFonts w:ascii="Times New Roman" w:eastAsia="Times New Roman" w:hAnsi="Times New Roman" w:cs="Times New Roman"/>
          <w:b/>
          <w:bCs/>
          <w:sz w:val="24"/>
          <w:szCs w:val="24"/>
        </w:rPr>
      </w:pPr>
    </w:p>
    <w:p w:rsidR="00486CD9" w:rsidRDefault="00486CD9" w:rsidP="00486CD9">
      <w:pPr>
        <w:widowControl w:val="0"/>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Bowser has indicated that MPD Interim Chief Newsham will continue to serve until a permanent chief is selected, which will be after a permanent school chancellor is appointed. The position vacancy is posted on the DCHR website.  </w:t>
      </w:r>
    </w:p>
    <w:p w:rsidR="00486CD9" w:rsidRDefault="00486CD9" w:rsidP="00486CD9">
      <w:pPr>
        <w:widowControl w:val="0"/>
        <w:spacing w:after="0" w:line="240" w:lineRule="auto"/>
        <w:ind w:left="720"/>
        <w:rPr>
          <w:rFonts w:ascii="Times New Roman" w:eastAsia="Times New Roman" w:hAnsi="Times New Roman" w:cs="Times New Roman"/>
          <w:sz w:val="24"/>
          <w:szCs w:val="24"/>
        </w:rPr>
      </w:pPr>
    </w:p>
    <w:p w:rsidR="00486CD9" w:rsidRDefault="00486CD9" w:rsidP="00486CD9">
      <w:pPr>
        <w:widowControl w:val="0"/>
        <w:numPr>
          <w:ilvl w:val="0"/>
          <w:numId w:val="7"/>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District of Columbia legislation B21-0360 “Neighborhood Engagement Achieves Results Act of 2015” (NEAR Act) was enacted and became effective on June 30, 2016.  The legislation includes several provisions that affect OPC operations, including increasing the time to file a complaint to 90 days, and requiring OPC to periodically monitor and publicly report on all complaints filed (MPD and OPC) and all use of force incidents including officer-involved shootings and deaths in custody. MPD has begun a pilot program of forwarding complaints to OPC through </w:t>
      </w:r>
      <w:r w:rsidR="0011763F">
        <w:rPr>
          <w:rFonts w:ascii="Times New Roman" w:eastAsia="Times New Roman" w:hAnsi="Times New Roman" w:cs="Times New Roman"/>
          <w:sz w:val="24"/>
          <w:szCs w:val="24"/>
        </w:rPr>
        <w:t>the OPC web email server and has not finalized policy and procedure revisions necessary to implement the Act.</w:t>
      </w:r>
    </w:p>
    <w:p w:rsidR="00486CD9" w:rsidRPr="007E6484" w:rsidRDefault="00486CD9" w:rsidP="00486CD9">
      <w:pPr>
        <w:widowControl w:val="0"/>
        <w:spacing w:after="0" w:line="252" w:lineRule="auto"/>
        <w:rPr>
          <w:rFonts w:ascii="Times New Roman" w:eastAsia="Times New Roman" w:hAnsi="Times New Roman" w:cs="Times New Roman"/>
          <w:sz w:val="24"/>
          <w:szCs w:val="24"/>
        </w:rPr>
      </w:pPr>
    </w:p>
    <w:p w:rsidR="00486CD9" w:rsidRDefault="00486CD9" w:rsidP="00486CD9">
      <w:pPr>
        <w:widowControl w:val="0"/>
        <w:numPr>
          <w:ilvl w:val="0"/>
          <w:numId w:val="2"/>
        </w:numPr>
        <w:tabs>
          <w:tab w:val="left" w:pos="720"/>
        </w:tabs>
        <w:spacing w:after="0" w:line="240" w:lineRule="auto"/>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Reports/Policy Recommendations</w:t>
      </w:r>
    </w:p>
    <w:p w:rsidR="00486CD9" w:rsidRDefault="00486CD9" w:rsidP="00486CD9">
      <w:pPr>
        <w:widowControl w:val="0"/>
        <w:tabs>
          <w:tab w:val="left" w:pos="720"/>
        </w:tabs>
        <w:spacing w:after="0" w:line="240" w:lineRule="auto"/>
        <w:ind w:left="720"/>
        <w:outlineLvl w:val="4"/>
        <w:rPr>
          <w:rFonts w:ascii="Times New Roman" w:eastAsia="Times New Roman" w:hAnsi="Times New Roman" w:cs="Times New Roman"/>
          <w:b/>
          <w:bCs/>
          <w:sz w:val="24"/>
          <w:szCs w:val="24"/>
        </w:rPr>
      </w:pPr>
    </w:p>
    <w:p w:rsidR="0011763F" w:rsidRDefault="0011763F" w:rsidP="0011763F">
      <w:pPr>
        <w:numPr>
          <w:ilvl w:val="0"/>
          <w:numId w:val="12"/>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 draft policy recommendations are pending:</w:t>
      </w:r>
    </w:p>
    <w:p w:rsidR="0011763F" w:rsidRDefault="0011763F" w:rsidP="0011763F">
      <w:pPr>
        <w:numPr>
          <w:ilvl w:val="1"/>
          <w:numId w:val="12"/>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and Conduct</w:t>
      </w:r>
    </w:p>
    <w:p w:rsidR="0011763F" w:rsidRDefault="0011763F" w:rsidP="0011763F">
      <w:pPr>
        <w:numPr>
          <w:ilvl w:val="1"/>
          <w:numId w:val="12"/>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Ensuring MPD Policies and Procedures are Current</w:t>
      </w:r>
    </w:p>
    <w:p w:rsidR="00AA6FC9" w:rsidRDefault="00AA6FC9" w:rsidP="00AA6FC9">
      <w:pPr>
        <w:spacing w:after="0" w:line="252" w:lineRule="auto"/>
        <w:ind w:left="1440"/>
        <w:rPr>
          <w:rFonts w:ascii="Times New Roman" w:eastAsia="Times New Roman" w:hAnsi="Times New Roman" w:cs="Times New Roman"/>
          <w:sz w:val="24"/>
          <w:szCs w:val="24"/>
        </w:rPr>
      </w:pPr>
    </w:p>
    <w:p w:rsidR="00486CD9" w:rsidRPr="00AA6FC9" w:rsidRDefault="0011763F" w:rsidP="00AA6FC9">
      <w:pPr>
        <w:numPr>
          <w:ilvl w:val="0"/>
          <w:numId w:val="12"/>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drafts are currently </w:t>
      </w:r>
      <w:r w:rsidR="00473543">
        <w:rPr>
          <w:rFonts w:ascii="Times New Roman" w:eastAsia="Times New Roman" w:hAnsi="Times New Roman" w:cs="Times New Roman"/>
          <w:sz w:val="24"/>
          <w:szCs w:val="24"/>
        </w:rPr>
        <w:t xml:space="preserve">under review </w:t>
      </w:r>
      <w:r w:rsidR="00AA6FC9">
        <w:rPr>
          <w:rFonts w:ascii="Times New Roman" w:eastAsia="Times New Roman" w:hAnsi="Times New Roman" w:cs="Times New Roman"/>
          <w:sz w:val="24"/>
          <w:szCs w:val="24"/>
        </w:rPr>
        <w:t>with MPD</w:t>
      </w:r>
      <w:r>
        <w:rPr>
          <w:rFonts w:ascii="Times New Roman" w:eastAsia="Times New Roman" w:hAnsi="Times New Roman" w:cs="Times New Roman"/>
          <w:sz w:val="24"/>
          <w:szCs w:val="24"/>
        </w:rPr>
        <w:t xml:space="preserve"> and we are awaiting comment.  We </w:t>
      </w:r>
      <w:r w:rsidR="00473543">
        <w:rPr>
          <w:rFonts w:ascii="Times New Roman" w:eastAsia="Times New Roman" w:hAnsi="Times New Roman" w:cs="Times New Roman"/>
          <w:sz w:val="24"/>
          <w:szCs w:val="24"/>
        </w:rPr>
        <w:t>expect to receive</w:t>
      </w:r>
      <w:r>
        <w:rPr>
          <w:rFonts w:ascii="Times New Roman" w:eastAsia="Times New Roman" w:hAnsi="Times New Roman" w:cs="Times New Roman"/>
          <w:sz w:val="24"/>
          <w:szCs w:val="24"/>
        </w:rPr>
        <w:t xml:space="preserve"> their comments </w:t>
      </w:r>
      <w:r w:rsidR="00473543">
        <w:rPr>
          <w:rFonts w:ascii="Times New Roman" w:eastAsia="Times New Roman" w:hAnsi="Times New Roman" w:cs="Times New Roman"/>
          <w:sz w:val="24"/>
          <w:szCs w:val="24"/>
        </w:rPr>
        <w:t>prior to this PCB meeting, make any necessary edits, and forward them for review and approval</w:t>
      </w:r>
      <w:r>
        <w:rPr>
          <w:rFonts w:ascii="Times New Roman" w:eastAsia="Times New Roman" w:hAnsi="Times New Roman" w:cs="Times New Roman"/>
          <w:sz w:val="24"/>
          <w:szCs w:val="24"/>
        </w:rPr>
        <w:t>.</w:t>
      </w:r>
    </w:p>
    <w:p w:rsidR="00486CD9" w:rsidRDefault="00486CD9" w:rsidP="00486CD9">
      <w:pPr>
        <w:widowControl w:val="0"/>
        <w:spacing w:after="0" w:line="252" w:lineRule="auto"/>
        <w:ind w:left="720"/>
        <w:rPr>
          <w:rFonts w:ascii="Times New Roman" w:eastAsia="Times New Roman" w:hAnsi="Times New Roman" w:cs="Times New Roman"/>
          <w:sz w:val="24"/>
          <w:szCs w:val="24"/>
        </w:rPr>
      </w:pPr>
    </w:p>
    <w:p w:rsidR="00486CD9" w:rsidRPr="00034AB7" w:rsidRDefault="00486CD9" w:rsidP="00486CD9">
      <w:pPr>
        <w:pStyle w:val="ListParagraph"/>
        <w:numPr>
          <w:ilvl w:val="0"/>
          <w:numId w:val="2"/>
        </w:numPr>
        <w:rPr>
          <w:rFonts w:ascii="Times New Roman" w:hAnsi="Times New Roman" w:cs="Times New Roman"/>
          <w:sz w:val="24"/>
          <w:szCs w:val="24"/>
        </w:rPr>
      </w:pPr>
      <w:r w:rsidRPr="00C86120">
        <w:rPr>
          <w:rFonts w:ascii="Times New Roman" w:hAnsi="Times New Roman" w:cs="Times New Roman"/>
          <w:b/>
          <w:sz w:val="24"/>
          <w:szCs w:val="24"/>
        </w:rPr>
        <w:t>Outreach</w:t>
      </w:r>
    </w:p>
    <w:p w:rsidR="00486CD9" w:rsidRPr="00034AB7" w:rsidRDefault="00486CD9" w:rsidP="00486CD9">
      <w:pPr>
        <w:pStyle w:val="ListParagraph"/>
        <w:rPr>
          <w:rFonts w:ascii="Times New Roman" w:hAnsi="Times New Roman" w:cs="Times New Roman"/>
          <w:sz w:val="24"/>
          <w:szCs w:val="24"/>
        </w:rPr>
      </w:pPr>
    </w:p>
    <w:p w:rsidR="009F7537" w:rsidRDefault="009F7537" w:rsidP="00AA6FC9">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A6FC9">
        <w:rPr>
          <w:rFonts w:ascii="Times New Roman" w:hAnsi="Times New Roman" w:cs="Times New Roman"/>
          <w:sz w:val="24"/>
          <w:szCs w:val="24"/>
        </w:rPr>
        <w:t xml:space="preserve">On September 27, 2016, Chief Investigator Mona Andrews conducted a presentation to staff members of the Washington Area Bicyclist Association. </w:t>
      </w:r>
    </w:p>
    <w:p w:rsidR="00AA6FC9" w:rsidRPr="00AA6FC9" w:rsidRDefault="00AA6FC9" w:rsidP="00AA6FC9">
      <w:pPr>
        <w:pStyle w:val="ListParagraph"/>
        <w:widowControl w:val="0"/>
        <w:spacing w:after="0" w:line="240" w:lineRule="auto"/>
        <w:contextualSpacing w:val="0"/>
        <w:rPr>
          <w:rFonts w:ascii="Times New Roman" w:hAnsi="Times New Roman" w:cs="Times New Roman"/>
          <w:sz w:val="24"/>
          <w:szCs w:val="24"/>
        </w:rPr>
      </w:pPr>
    </w:p>
    <w:p w:rsidR="00AA6FC9" w:rsidRDefault="009F7537" w:rsidP="00AA6FC9">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A6FC9">
        <w:rPr>
          <w:rFonts w:ascii="Times New Roman" w:hAnsi="Times New Roman" w:cs="Times New Roman"/>
          <w:sz w:val="24"/>
          <w:szCs w:val="24"/>
        </w:rPr>
        <w:t>On September 27, 2016, Investigator Ethan Trinh and Investigations Management Robert Rowe participated in the University of Maryland’s Law, Legal &amp; Nonprofit Networking event.</w:t>
      </w:r>
    </w:p>
    <w:p w:rsidR="009F7537" w:rsidRPr="00AA6FC9" w:rsidRDefault="00AA6FC9" w:rsidP="00AA6FC9">
      <w:pPr>
        <w:widowControl w:val="0"/>
        <w:spacing w:after="0" w:line="240" w:lineRule="auto"/>
        <w:rPr>
          <w:rFonts w:ascii="Times New Roman" w:hAnsi="Times New Roman" w:cs="Times New Roman"/>
          <w:sz w:val="24"/>
          <w:szCs w:val="24"/>
        </w:rPr>
      </w:pPr>
      <w:r w:rsidRPr="00AA6FC9">
        <w:rPr>
          <w:rFonts w:ascii="Times New Roman" w:hAnsi="Times New Roman" w:cs="Times New Roman"/>
          <w:sz w:val="24"/>
          <w:szCs w:val="24"/>
        </w:rPr>
        <w:tab/>
      </w:r>
    </w:p>
    <w:p w:rsidR="009F7537" w:rsidRDefault="009F7537" w:rsidP="00AA6FC9">
      <w:pPr>
        <w:pStyle w:val="ListParagraph"/>
        <w:widowControl w:val="0"/>
        <w:numPr>
          <w:ilvl w:val="0"/>
          <w:numId w:val="3"/>
        </w:numPr>
        <w:spacing w:after="0" w:line="240" w:lineRule="auto"/>
        <w:rPr>
          <w:rFonts w:ascii="Times New Roman" w:hAnsi="Times New Roman" w:cs="Times New Roman"/>
          <w:sz w:val="24"/>
          <w:szCs w:val="24"/>
        </w:rPr>
      </w:pPr>
      <w:r w:rsidRPr="00AA6FC9">
        <w:rPr>
          <w:rFonts w:ascii="Times New Roman" w:hAnsi="Times New Roman" w:cs="Times New Roman"/>
          <w:sz w:val="24"/>
          <w:szCs w:val="24"/>
        </w:rPr>
        <w:t xml:space="preserve">On September 28, 2016, Public Affairs Specialist Nykisha Cleveland conducted a presentation for law students enrolled in American University Washington College of Law Marshall-Brennan Constitutional Literacy Project program.  </w:t>
      </w:r>
    </w:p>
    <w:p w:rsidR="00AA6FC9" w:rsidRPr="00AA6FC9" w:rsidRDefault="00AA6FC9" w:rsidP="00AA6FC9">
      <w:pPr>
        <w:widowControl w:val="0"/>
        <w:spacing w:after="0" w:line="240" w:lineRule="auto"/>
        <w:rPr>
          <w:rFonts w:ascii="Times New Roman" w:hAnsi="Times New Roman" w:cs="Times New Roman"/>
          <w:sz w:val="24"/>
          <w:szCs w:val="24"/>
        </w:rPr>
      </w:pPr>
    </w:p>
    <w:p w:rsidR="009F7537" w:rsidRDefault="009F7537" w:rsidP="00AA6FC9">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A6FC9">
        <w:rPr>
          <w:rFonts w:ascii="Times New Roman" w:hAnsi="Times New Roman" w:cs="Times New Roman"/>
          <w:sz w:val="24"/>
          <w:szCs w:val="24"/>
        </w:rPr>
        <w:t xml:space="preserve">On October 12, 2016, Executive Director Michael G. Tobin was a panelist for the U.S. Attorney’s Office for the District of Columbia’s symposium entitled, “Police and Community: Building a Bridge of Trust.”  Ms. Cleveland, Mr. Trinh and Investigator Denise Hatchell also participated in breakout sessions focused on issues that both law enforcement and citizens face when interacting with each other. </w:t>
      </w:r>
    </w:p>
    <w:p w:rsidR="00AA6FC9" w:rsidRPr="00AA6FC9" w:rsidRDefault="00AA6FC9" w:rsidP="00AA6FC9">
      <w:pPr>
        <w:widowControl w:val="0"/>
        <w:spacing w:after="0" w:line="240" w:lineRule="auto"/>
        <w:rPr>
          <w:rFonts w:ascii="Times New Roman" w:hAnsi="Times New Roman" w:cs="Times New Roman"/>
          <w:sz w:val="24"/>
          <w:szCs w:val="24"/>
        </w:rPr>
      </w:pPr>
    </w:p>
    <w:p w:rsidR="009F7537" w:rsidRDefault="009F7537" w:rsidP="00AA6FC9">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A6FC9">
        <w:rPr>
          <w:rFonts w:ascii="Times New Roman" w:hAnsi="Times New Roman" w:cs="Times New Roman"/>
          <w:sz w:val="24"/>
          <w:szCs w:val="24"/>
        </w:rPr>
        <w:t>On October 14, 2016, Director Tobin attended the Baltimore City</w:t>
      </w:r>
      <w:r w:rsidRPr="00AA6FC9">
        <w:rPr>
          <w:rFonts w:ascii="Times New Roman" w:hAnsi="Times New Roman" w:cs="Times New Roman"/>
        </w:rPr>
        <w:t xml:space="preserve"> </w:t>
      </w:r>
      <w:r w:rsidRPr="00AA6FC9">
        <w:rPr>
          <w:rFonts w:ascii="Times New Roman" w:hAnsi="Times New Roman" w:cs="Times New Roman"/>
          <w:sz w:val="24"/>
          <w:szCs w:val="24"/>
        </w:rPr>
        <w:t>Civilian Review Board’s first conference on Strengthening Civilian Oversight.</w:t>
      </w:r>
    </w:p>
    <w:p w:rsidR="00AA6FC9" w:rsidRPr="00AA6FC9" w:rsidRDefault="00AA6FC9" w:rsidP="00AA6FC9">
      <w:pPr>
        <w:widowControl w:val="0"/>
        <w:spacing w:after="0" w:line="240" w:lineRule="auto"/>
        <w:rPr>
          <w:rFonts w:ascii="Times New Roman" w:hAnsi="Times New Roman" w:cs="Times New Roman"/>
          <w:sz w:val="24"/>
          <w:szCs w:val="24"/>
        </w:rPr>
      </w:pPr>
    </w:p>
    <w:p w:rsidR="009F7537" w:rsidRPr="00AA6FC9" w:rsidRDefault="009F7537" w:rsidP="009F7537">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A6FC9">
        <w:rPr>
          <w:rFonts w:ascii="Times New Roman" w:hAnsi="Times New Roman" w:cs="Times New Roman"/>
          <w:sz w:val="24"/>
          <w:szCs w:val="24"/>
        </w:rPr>
        <w:t>On October 19, 2016, Ms. Cleveland attended a town hall hosted by Howard University entitled “Committed to Breathe.”</w:t>
      </w:r>
    </w:p>
    <w:p w:rsidR="009F7537" w:rsidRPr="00AA6FC9" w:rsidRDefault="009F7537" w:rsidP="009F7537">
      <w:pPr>
        <w:pStyle w:val="ListParagraph"/>
        <w:rPr>
          <w:rFonts w:ascii="Times New Roman" w:hAnsi="Times New Roman" w:cs="Times New Roman"/>
          <w:sz w:val="24"/>
          <w:szCs w:val="24"/>
        </w:rPr>
      </w:pPr>
    </w:p>
    <w:p w:rsidR="009F7537" w:rsidRPr="00AA6FC9" w:rsidRDefault="009F7537" w:rsidP="009F7537">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A6FC9">
        <w:rPr>
          <w:rFonts w:ascii="Times New Roman" w:hAnsi="Times New Roman" w:cs="Times New Roman"/>
          <w:sz w:val="24"/>
          <w:szCs w:val="24"/>
        </w:rPr>
        <w:t>On October 20, 2016, Director Tobin met with members of the Washington Ethical Society.  Director Tobin discussed OPC’s mission, jurisdiction</w:t>
      </w:r>
      <w:r w:rsidR="00AA6FC9">
        <w:rPr>
          <w:rFonts w:ascii="Times New Roman" w:hAnsi="Times New Roman" w:cs="Times New Roman"/>
          <w:sz w:val="24"/>
          <w:szCs w:val="24"/>
        </w:rPr>
        <w:t>,</w:t>
      </w:r>
      <w:r w:rsidRPr="00AA6FC9">
        <w:rPr>
          <w:rFonts w:ascii="Times New Roman" w:hAnsi="Times New Roman" w:cs="Times New Roman"/>
          <w:sz w:val="24"/>
          <w:szCs w:val="24"/>
        </w:rPr>
        <w:t xml:space="preserve"> and complaint process. </w:t>
      </w:r>
    </w:p>
    <w:p w:rsidR="009F7537" w:rsidRPr="00AA6FC9" w:rsidRDefault="009F7537" w:rsidP="009F7537">
      <w:pPr>
        <w:pStyle w:val="ListParagraph"/>
        <w:rPr>
          <w:rFonts w:ascii="Times New Roman" w:hAnsi="Times New Roman" w:cs="Times New Roman"/>
          <w:sz w:val="24"/>
          <w:szCs w:val="24"/>
        </w:rPr>
      </w:pPr>
    </w:p>
    <w:p w:rsidR="009F7537" w:rsidRPr="00AA6FC9" w:rsidRDefault="009F7537" w:rsidP="009F7537">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A6FC9">
        <w:rPr>
          <w:rFonts w:ascii="Times New Roman" w:hAnsi="Times New Roman" w:cs="Times New Roman"/>
          <w:sz w:val="24"/>
          <w:szCs w:val="24"/>
        </w:rPr>
        <w:t xml:space="preserve">On October 25, 2016, Ms. Cleveland and Investigator Danielle Sutton presented to a group of adult students enrolled in a free six-week "Know Your Rights" course at Christian Tabernacle Church in Northwest. </w:t>
      </w:r>
    </w:p>
    <w:p w:rsidR="009C2232" w:rsidRPr="00AA6FC9" w:rsidRDefault="009C2232" w:rsidP="009C2232">
      <w:pPr>
        <w:pStyle w:val="ListParagraph"/>
        <w:rPr>
          <w:rFonts w:ascii="Times New Roman" w:hAnsi="Times New Roman" w:cs="Times New Roman"/>
          <w:sz w:val="24"/>
          <w:szCs w:val="24"/>
        </w:rPr>
      </w:pPr>
    </w:p>
    <w:p w:rsidR="009C2232" w:rsidRPr="00AA6FC9" w:rsidRDefault="009C2232" w:rsidP="009F7537">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A6FC9">
        <w:rPr>
          <w:rFonts w:ascii="Times New Roman" w:hAnsi="Times New Roman" w:cs="Times New Roman"/>
          <w:sz w:val="24"/>
          <w:szCs w:val="24"/>
        </w:rPr>
        <w:t>On October 25, 2016, Director Tobin conducted a presentation and answered inquiries from the DC Council and Mayor Bowser on OPC operations, citizen complaints, and use of force at the Mayor’s Monthly Breakfast meeting.</w:t>
      </w:r>
    </w:p>
    <w:p w:rsidR="009F7537" w:rsidRPr="00AA6FC9" w:rsidRDefault="009F7537" w:rsidP="009F7537">
      <w:pPr>
        <w:pStyle w:val="ListParagraph"/>
        <w:rPr>
          <w:rFonts w:ascii="Times New Roman" w:hAnsi="Times New Roman" w:cs="Times New Roman"/>
          <w:sz w:val="24"/>
          <w:szCs w:val="24"/>
        </w:rPr>
      </w:pPr>
    </w:p>
    <w:p w:rsidR="009F7537" w:rsidRPr="00AA6FC9" w:rsidRDefault="009F7537" w:rsidP="009F7537">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A6FC9">
        <w:rPr>
          <w:rFonts w:ascii="Times New Roman" w:hAnsi="Times New Roman" w:cs="Times New Roman"/>
          <w:sz w:val="24"/>
          <w:szCs w:val="24"/>
        </w:rPr>
        <w:t>On November 1, 2016, Mr. Trinh and Senior Investigator Anthony Lawrence presented at the Advisory Neighborhood Commission 8A monthly meeting.  Mr. Trinh and Mr. Lawrence spoke about OPC’s jurisdiction, how to file a complaint</w:t>
      </w:r>
      <w:r w:rsidR="00AA6FC9">
        <w:rPr>
          <w:rFonts w:ascii="Times New Roman" w:hAnsi="Times New Roman" w:cs="Times New Roman"/>
          <w:sz w:val="24"/>
          <w:szCs w:val="24"/>
        </w:rPr>
        <w:t>,</w:t>
      </w:r>
      <w:r w:rsidRPr="00AA6FC9">
        <w:rPr>
          <w:rFonts w:ascii="Times New Roman" w:hAnsi="Times New Roman" w:cs="Times New Roman"/>
          <w:sz w:val="24"/>
          <w:szCs w:val="24"/>
        </w:rPr>
        <w:t xml:space="preserve"> and the complaint process.</w:t>
      </w:r>
    </w:p>
    <w:p w:rsidR="009F7537" w:rsidRPr="00AA6FC9" w:rsidRDefault="009F7537" w:rsidP="009F7537">
      <w:pPr>
        <w:pStyle w:val="ListParagraph"/>
        <w:rPr>
          <w:rFonts w:ascii="Times New Roman" w:hAnsi="Times New Roman" w:cs="Times New Roman"/>
          <w:sz w:val="24"/>
          <w:szCs w:val="24"/>
        </w:rPr>
      </w:pPr>
    </w:p>
    <w:p w:rsidR="009F7537" w:rsidRPr="00AA6FC9" w:rsidRDefault="009F7537" w:rsidP="009F7537">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A6FC9">
        <w:rPr>
          <w:rFonts w:ascii="Times New Roman" w:hAnsi="Times New Roman" w:cs="Times New Roman"/>
          <w:sz w:val="24"/>
          <w:szCs w:val="24"/>
        </w:rPr>
        <w:t xml:space="preserve">On November 2, 2016, Ms. Cleveland conducted a presentation for law students enrolled in Howard University School of Law Marshall-Brennan Constitutional Literacy Project program. </w:t>
      </w:r>
    </w:p>
    <w:p w:rsidR="009C2232" w:rsidRPr="00AA6FC9" w:rsidRDefault="009C2232" w:rsidP="009C2232">
      <w:pPr>
        <w:pStyle w:val="ListParagraph"/>
        <w:rPr>
          <w:rFonts w:ascii="Times New Roman" w:hAnsi="Times New Roman" w:cs="Times New Roman"/>
          <w:sz w:val="24"/>
          <w:szCs w:val="24"/>
        </w:rPr>
      </w:pPr>
    </w:p>
    <w:p w:rsidR="009C2232" w:rsidRPr="00AA6FC9" w:rsidRDefault="009C2232" w:rsidP="009F7537">
      <w:pPr>
        <w:pStyle w:val="ListParagraph"/>
        <w:widowControl w:val="0"/>
        <w:numPr>
          <w:ilvl w:val="0"/>
          <w:numId w:val="3"/>
        </w:numPr>
        <w:spacing w:after="0" w:line="240" w:lineRule="auto"/>
        <w:contextualSpacing w:val="0"/>
        <w:rPr>
          <w:rFonts w:ascii="Times New Roman" w:hAnsi="Times New Roman" w:cs="Times New Roman"/>
          <w:sz w:val="24"/>
          <w:szCs w:val="24"/>
        </w:rPr>
      </w:pPr>
      <w:r w:rsidRPr="00AA6FC9">
        <w:rPr>
          <w:rFonts w:ascii="Times New Roman" w:hAnsi="Times New Roman" w:cs="Times New Roman"/>
          <w:sz w:val="24"/>
          <w:szCs w:val="24"/>
        </w:rPr>
        <w:t>On November 3, 2016, Director Tobin attended and testified at the DC Council Judiciary Committee Public Oversight Roundtable “On the State of the MPD: Crime, Community Policing, and Selecting the Next Chief of Police.”</w:t>
      </w:r>
    </w:p>
    <w:p w:rsidR="009F7537" w:rsidRDefault="009F7537" w:rsidP="009F7537">
      <w:pPr>
        <w:pStyle w:val="ListParagraph"/>
        <w:rPr>
          <w:rFonts w:ascii="Times New Roman" w:hAnsi="Times New Roman" w:cs="Times New Roman"/>
          <w:sz w:val="24"/>
          <w:szCs w:val="24"/>
        </w:rPr>
      </w:pPr>
    </w:p>
    <w:p w:rsidR="00AA6FC9" w:rsidRPr="00AA6FC9" w:rsidRDefault="00AA6FC9" w:rsidP="009F7537">
      <w:pPr>
        <w:pStyle w:val="ListParagraph"/>
        <w:rPr>
          <w:rFonts w:ascii="Times New Roman" w:hAnsi="Times New Roman" w:cs="Times New Roman"/>
          <w:sz w:val="24"/>
          <w:szCs w:val="24"/>
        </w:rPr>
      </w:pPr>
    </w:p>
    <w:p w:rsidR="00486CD9" w:rsidRPr="00AA6FC9" w:rsidRDefault="009F7537" w:rsidP="00486CD9">
      <w:pPr>
        <w:pStyle w:val="ListParagraph"/>
        <w:widowControl w:val="0"/>
        <w:numPr>
          <w:ilvl w:val="0"/>
          <w:numId w:val="3"/>
        </w:numPr>
        <w:spacing w:after="0" w:line="240" w:lineRule="auto"/>
        <w:rPr>
          <w:rFonts w:ascii="Times New Roman" w:hAnsi="Times New Roman" w:cs="Times New Roman"/>
          <w:sz w:val="24"/>
          <w:szCs w:val="24"/>
        </w:rPr>
      </w:pPr>
      <w:r w:rsidRPr="00AA6FC9">
        <w:rPr>
          <w:rFonts w:ascii="Times New Roman" w:hAnsi="Times New Roman" w:cs="Times New Roman"/>
          <w:sz w:val="24"/>
          <w:szCs w:val="24"/>
        </w:rPr>
        <w:t xml:space="preserve">On November 9, 2016, Ms. Cleveland was panelist for the </w:t>
      </w:r>
      <w:r w:rsidRPr="00AA6FC9">
        <w:rPr>
          <w:rFonts w:ascii="Times New Roman" w:hAnsi="Times New Roman" w:cs="Times New Roman"/>
          <w:bCs/>
          <w:sz w:val="24"/>
          <w:szCs w:val="24"/>
        </w:rPr>
        <w:t>Court Services and Offender Supervision Agency’s Fifth District Community Justice Advisory Network meeting.  The topic for the meeting was “Returning Citizens Have More Rights than Remaining Silent!”</w:t>
      </w:r>
    </w:p>
    <w:p w:rsidR="00AA6FC9" w:rsidRPr="00AA6FC9" w:rsidRDefault="00AA6FC9" w:rsidP="00AA6FC9">
      <w:pPr>
        <w:pStyle w:val="ListParagraph"/>
        <w:widowControl w:val="0"/>
        <w:spacing w:after="0" w:line="240" w:lineRule="auto"/>
        <w:rPr>
          <w:rFonts w:ascii="Times New Roman" w:hAnsi="Times New Roman" w:cs="Times New Roman"/>
          <w:sz w:val="24"/>
          <w:szCs w:val="24"/>
        </w:rPr>
      </w:pPr>
    </w:p>
    <w:p w:rsidR="00486CD9" w:rsidRPr="00AA6FC9" w:rsidRDefault="00486CD9" w:rsidP="00486CD9">
      <w:pPr>
        <w:pStyle w:val="ListParagraph"/>
        <w:numPr>
          <w:ilvl w:val="0"/>
          <w:numId w:val="2"/>
        </w:numPr>
        <w:rPr>
          <w:rFonts w:ascii="Times New Roman" w:hAnsi="Times New Roman" w:cs="Times New Roman"/>
          <w:b/>
          <w:sz w:val="24"/>
          <w:szCs w:val="24"/>
        </w:rPr>
      </w:pPr>
      <w:r w:rsidRPr="00AA6FC9">
        <w:rPr>
          <w:rFonts w:ascii="Times New Roman" w:hAnsi="Times New Roman" w:cs="Times New Roman"/>
          <w:b/>
          <w:sz w:val="24"/>
          <w:szCs w:val="24"/>
        </w:rPr>
        <w:t>Press and Media Coverage</w:t>
      </w:r>
    </w:p>
    <w:p w:rsidR="00486CD9" w:rsidRPr="00AA6FC9" w:rsidRDefault="00486CD9" w:rsidP="00486CD9">
      <w:pPr>
        <w:pStyle w:val="ListParagraph"/>
        <w:rPr>
          <w:rFonts w:ascii="Times New Roman" w:hAnsi="Times New Roman" w:cs="Times New Roman"/>
          <w:b/>
          <w:sz w:val="24"/>
          <w:szCs w:val="24"/>
        </w:rPr>
      </w:pPr>
    </w:p>
    <w:p w:rsidR="009F7537" w:rsidRPr="00AA6FC9" w:rsidRDefault="009F7537" w:rsidP="009F7537">
      <w:pPr>
        <w:pStyle w:val="ListParagraph"/>
        <w:numPr>
          <w:ilvl w:val="0"/>
          <w:numId w:val="9"/>
        </w:numPr>
        <w:spacing w:after="0" w:line="240" w:lineRule="auto"/>
        <w:rPr>
          <w:rFonts w:ascii="Times New Roman" w:hAnsi="Times New Roman" w:cs="Times New Roman"/>
          <w:bCs/>
          <w:sz w:val="24"/>
          <w:szCs w:val="24"/>
        </w:rPr>
      </w:pPr>
      <w:r w:rsidRPr="00AA6FC9">
        <w:rPr>
          <w:rFonts w:ascii="Times New Roman" w:hAnsi="Times New Roman" w:cs="Times New Roman"/>
          <w:bCs/>
          <w:sz w:val="24"/>
          <w:szCs w:val="24"/>
        </w:rPr>
        <w:t>On October 2, 2016, WTOP ran an article on the PCB’s 21</w:t>
      </w:r>
      <w:r w:rsidRPr="00AA6FC9">
        <w:rPr>
          <w:rFonts w:ascii="Times New Roman" w:hAnsi="Times New Roman" w:cs="Times New Roman"/>
          <w:bCs/>
          <w:sz w:val="24"/>
          <w:szCs w:val="24"/>
          <w:vertAlign w:val="superscript"/>
        </w:rPr>
        <w:t>st</w:t>
      </w:r>
      <w:r w:rsidRPr="00AA6FC9">
        <w:rPr>
          <w:rFonts w:ascii="Times New Roman" w:hAnsi="Times New Roman" w:cs="Times New Roman"/>
          <w:bCs/>
          <w:sz w:val="24"/>
          <w:szCs w:val="24"/>
        </w:rPr>
        <w:t xml:space="preserve"> Century Policing policy recommendation. </w:t>
      </w:r>
    </w:p>
    <w:p w:rsidR="009F7537" w:rsidRPr="00AA6FC9" w:rsidRDefault="009F7537" w:rsidP="009F7537">
      <w:pPr>
        <w:pStyle w:val="ListParagraph"/>
        <w:rPr>
          <w:rFonts w:ascii="Times New Roman" w:hAnsi="Times New Roman" w:cs="Times New Roman"/>
          <w:bCs/>
          <w:sz w:val="24"/>
          <w:szCs w:val="24"/>
        </w:rPr>
      </w:pPr>
    </w:p>
    <w:p w:rsidR="00486CD9" w:rsidRDefault="009F7537" w:rsidP="00486CD9">
      <w:pPr>
        <w:pStyle w:val="ListParagraph"/>
        <w:numPr>
          <w:ilvl w:val="0"/>
          <w:numId w:val="9"/>
        </w:numPr>
        <w:spacing w:after="0" w:line="240" w:lineRule="auto"/>
        <w:rPr>
          <w:rFonts w:ascii="Times New Roman" w:hAnsi="Times New Roman" w:cs="Times New Roman"/>
          <w:bCs/>
          <w:sz w:val="24"/>
          <w:szCs w:val="24"/>
        </w:rPr>
      </w:pPr>
      <w:r w:rsidRPr="00AA6FC9">
        <w:rPr>
          <w:rFonts w:ascii="Times New Roman" w:hAnsi="Times New Roman" w:cs="Times New Roman"/>
          <w:bCs/>
          <w:sz w:val="24"/>
          <w:szCs w:val="24"/>
        </w:rPr>
        <w:t xml:space="preserve">On October 19, 2016, the </w:t>
      </w:r>
      <w:r w:rsidRPr="00AA6FC9">
        <w:rPr>
          <w:rFonts w:ascii="Times New Roman" w:hAnsi="Times New Roman" w:cs="Times New Roman"/>
          <w:bCs/>
          <w:i/>
          <w:sz w:val="24"/>
          <w:szCs w:val="24"/>
        </w:rPr>
        <w:t>AFRO American</w:t>
      </w:r>
      <w:r w:rsidRPr="00AA6FC9">
        <w:rPr>
          <w:rFonts w:ascii="Times New Roman" w:hAnsi="Times New Roman" w:cs="Times New Roman"/>
          <w:bCs/>
          <w:sz w:val="24"/>
          <w:szCs w:val="24"/>
        </w:rPr>
        <w:t xml:space="preserve"> newspaper reported on the U.S. Attorney’s Office for the District of Columbia “Police and Community” symposium.  Director Tobin was quoted in the article speaking about OPC’s complaint process.  In addition, statistical information from OPC’s FY15 annual report was published in the article. </w:t>
      </w:r>
    </w:p>
    <w:p w:rsidR="00AA6FC9" w:rsidRPr="00AA6FC9" w:rsidRDefault="00AA6FC9" w:rsidP="00AA6FC9">
      <w:pPr>
        <w:spacing w:after="0" w:line="240" w:lineRule="auto"/>
        <w:rPr>
          <w:rFonts w:ascii="Times New Roman" w:hAnsi="Times New Roman" w:cs="Times New Roman"/>
          <w:bCs/>
          <w:sz w:val="24"/>
          <w:szCs w:val="24"/>
        </w:rPr>
      </w:pPr>
    </w:p>
    <w:p w:rsidR="00486CD9" w:rsidRDefault="00486CD9" w:rsidP="00486CD9">
      <w:pPr>
        <w:widowControl w:val="0"/>
        <w:numPr>
          <w:ilvl w:val="0"/>
          <w:numId w:val="2"/>
        </w:numPr>
        <w:spacing w:after="0" w:line="240" w:lineRule="auto"/>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Staffing</w:t>
      </w:r>
      <w:r w:rsidRPr="00C86120">
        <w:rPr>
          <w:rFonts w:ascii="Times New Roman" w:eastAsia="Times New Roman" w:hAnsi="Times New Roman" w:cs="Times New Roman"/>
          <w:b/>
          <w:bCs/>
          <w:spacing w:val="-33"/>
          <w:sz w:val="24"/>
          <w:szCs w:val="24"/>
        </w:rPr>
        <w:t xml:space="preserve"> </w:t>
      </w:r>
      <w:r w:rsidRPr="00C86120">
        <w:rPr>
          <w:rFonts w:ascii="Times New Roman" w:eastAsia="Times New Roman" w:hAnsi="Times New Roman" w:cs="Times New Roman"/>
          <w:b/>
          <w:bCs/>
          <w:sz w:val="24"/>
          <w:szCs w:val="24"/>
        </w:rPr>
        <w:t>Update</w:t>
      </w:r>
    </w:p>
    <w:p w:rsidR="00486CD9" w:rsidRPr="00C86120" w:rsidRDefault="00486CD9" w:rsidP="00486CD9">
      <w:pPr>
        <w:widowControl w:val="0"/>
        <w:spacing w:after="0" w:line="240" w:lineRule="auto"/>
        <w:ind w:left="720"/>
        <w:outlineLvl w:val="4"/>
        <w:rPr>
          <w:rFonts w:ascii="Times New Roman" w:eastAsia="Times New Roman" w:hAnsi="Times New Roman" w:cs="Times New Roman"/>
          <w:b/>
          <w:bCs/>
          <w:sz w:val="24"/>
          <w:szCs w:val="24"/>
        </w:rPr>
      </w:pPr>
    </w:p>
    <w:p w:rsidR="00486CD9" w:rsidRDefault="00486CD9" w:rsidP="00486CD9">
      <w:pPr>
        <w:widowControl w:val="0"/>
        <w:numPr>
          <w:ilvl w:val="0"/>
          <w:numId w:val="4"/>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Program Coordinator position </w:t>
      </w:r>
      <w:r w:rsidR="00473543">
        <w:rPr>
          <w:rFonts w:ascii="Times New Roman" w:eastAsia="Times New Roman" w:hAnsi="Times New Roman" w:cs="Times New Roman"/>
          <w:sz w:val="24"/>
          <w:szCs w:val="24"/>
        </w:rPr>
        <w:t>will be filled as of November 28, 2016 by Chris Weber</w:t>
      </w:r>
      <w:r>
        <w:rPr>
          <w:rFonts w:ascii="Times New Roman" w:eastAsia="Times New Roman" w:hAnsi="Times New Roman" w:cs="Times New Roman"/>
          <w:sz w:val="24"/>
          <w:szCs w:val="24"/>
        </w:rPr>
        <w:t>.</w:t>
      </w:r>
      <w:r w:rsidR="00C5606C">
        <w:rPr>
          <w:rFonts w:ascii="Times New Roman" w:eastAsia="Times New Roman" w:hAnsi="Times New Roman" w:cs="Times New Roman"/>
          <w:sz w:val="24"/>
          <w:szCs w:val="24"/>
        </w:rPr>
        <w:t xml:space="preserve"> He currently holds a similar position at Amtrak Union Station.</w:t>
      </w:r>
    </w:p>
    <w:p w:rsidR="00486CD9" w:rsidRDefault="00486CD9" w:rsidP="00486CD9">
      <w:pPr>
        <w:widowControl w:val="0"/>
        <w:spacing w:after="0" w:line="252" w:lineRule="auto"/>
        <w:ind w:left="720"/>
        <w:rPr>
          <w:rFonts w:ascii="Times New Roman" w:eastAsia="Times New Roman" w:hAnsi="Times New Roman" w:cs="Times New Roman"/>
          <w:sz w:val="24"/>
          <w:szCs w:val="24"/>
        </w:rPr>
      </w:pPr>
    </w:p>
    <w:p w:rsidR="00486CD9" w:rsidRDefault="00486CD9" w:rsidP="00486CD9">
      <w:pPr>
        <w:widowControl w:val="0"/>
        <w:numPr>
          <w:ilvl w:val="0"/>
          <w:numId w:val="4"/>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Investigative Clerk position </w:t>
      </w:r>
      <w:r w:rsidR="00C5606C">
        <w:rPr>
          <w:rFonts w:ascii="Times New Roman" w:eastAsia="Times New Roman" w:hAnsi="Times New Roman" w:cs="Times New Roman"/>
          <w:sz w:val="24"/>
          <w:szCs w:val="24"/>
        </w:rPr>
        <w:t xml:space="preserve">will be filled as of December 12, 2016 by </w:t>
      </w:r>
      <w:proofErr w:type="spellStart"/>
      <w:r w:rsidR="00C5606C">
        <w:rPr>
          <w:rFonts w:ascii="Times New Roman" w:eastAsia="Times New Roman" w:hAnsi="Times New Roman" w:cs="Times New Roman"/>
          <w:sz w:val="24"/>
          <w:szCs w:val="24"/>
        </w:rPr>
        <w:t>Chauntini</w:t>
      </w:r>
      <w:proofErr w:type="spellEnd"/>
      <w:r w:rsidR="00C5606C">
        <w:rPr>
          <w:rFonts w:ascii="Times New Roman" w:eastAsia="Times New Roman" w:hAnsi="Times New Roman" w:cs="Times New Roman"/>
          <w:sz w:val="24"/>
          <w:szCs w:val="24"/>
        </w:rPr>
        <w:t xml:space="preserve"> Clark. She currently is employed in a similar position for a nonprofit domestic violence shelter in Maryland. </w:t>
      </w:r>
    </w:p>
    <w:p w:rsidR="00486CD9" w:rsidRPr="00482A68" w:rsidRDefault="00486CD9" w:rsidP="00486CD9">
      <w:pPr>
        <w:widowControl w:val="0"/>
        <w:spacing w:after="0" w:line="252" w:lineRule="auto"/>
        <w:rPr>
          <w:rFonts w:ascii="Times New Roman" w:eastAsia="Times New Roman" w:hAnsi="Times New Roman" w:cs="Times New Roman"/>
          <w:sz w:val="24"/>
          <w:szCs w:val="24"/>
        </w:rPr>
      </w:pPr>
    </w:p>
    <w:p w:rsidR="00473543" w:rsidRDefault="00473543" w:rsidP="00473543">
      <w:pPr>
        <w:widowControl w:val="0"/>
        <w:numPr>
          <w:ilvl w:val="0"/>
          <w:numId w:val="4"/>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investigator position </w:t>
      </w:r>
      <w:r w:rsidR="00C5606C">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vacant and OPC</w:t>
      </w:r>
      <w:r w:rsidR="00C5606C">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currently reviewing applications </w:t>
      </w:r>
      <w:r w:rsidR="00C5606C">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candidates.</w:t>
      </w:r>
    </w:p>
    <w:p w:rsidR="00473543" w:rsidRPr="002375E1" w:rsidRDefault="00473543" w:rsidP="00473543">
      <w:pPr>
        <w:widowControl w:val="0"/>
        <w:spacing w:after="0" w:line="252" w:lineRule="auto"/>
        <w:rPr>
          <w:rFonts w:ascii="Times New Roman" w:eastAsia="Times New Roman" w:hAnsi="Times New Roman" w:cs="Times New Roman"/>
          <w:sz w:val="24"/>
          <w:szCs w:val="24"/>
        </w:rPr>
      </w:pPr>
    </w:p>
    <w:p w:rsidR="00473543" w:rsidRDefault="00473543" w:rsidP="00473543">
      <w:pPr>
        <w:widowControl w:val="0"/>
        <w:numPr>
          <w:ilvl w:val="0"/>
          <w:numId w:val="4"/>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October 31, 2016, OPC welcomed a new bi-lingual investigator, Hansel Aguilar.  Hansel previously worked as a police officer with the George Mason University Police and as a case manager with a youth immigration services organization in Virginia.</w:t>
      </w:r>
    </w:p>
    <w:p w:rsidR="00486CD9" w:rsidRPr="002375E1" w:rsidRDefault="00486CD9" w:rsidP="00486CD9">
      <w:pPr>
        <w:widowControl w:val="0"/>
        <w:spacing w:after="0" w:line="252" w:lineRule="auto"/>
        <w:rPr>
          <w:rFonts w:ascii="Times New Roman" w:eastAsia="Times New Roman" w:hAnsi="Times New Roman" w:cs="Times New Roman"/>
          <w:sz w:val="24"/>
          <w:szCs w:val="24"/>
        </w:rPr>
      </w:pPr>
    </w:p>
    <w:p w:rsidR="00486CD9" w:rsidRDefault="00C5606C" w:rsidP="00AA6FC9">
      <w:pPr>
        <w:widowControl w:val="0"/>
        <w:numPr>
          <w:ilvl w:val="0"/>
          <w:numId w:val="4"/>
        </w:num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new position of Research Analyst is vacant and OPC is currently conducting interviews of candidates.</w:t>
      </w:r>
    </w:p>
    <w:p w:rsidR="00AA6FC9" w:rsidRPr="00AA6FC9" w:rsidRDefault="00AA6FC9" w:rsidP="00AA6FC9">
      <w:pPr>
        <w:widowControl w:val="0"/>
        <w:spacing w:after="0" w:line="252" w:lineRule="auto"/>
        <w:rPr>
          <w:rFonts w:ascii="Times New Roman" w:eastAsia="Times New Roman" w:hAnsi="Times New Roman" w:cs="Times New Roman"/>
          <w:sz w:val="24"/>
          <w:szCs w:val="24"/>
        </w:rPr>
      </w:pPr>
    </w:p>
    <w:p w:rsidR="00486CD9" w:rsidRDefault="00486CD9" w:rsidP="00486CD9">
      <w:pPr>
        <w:widowControl w:val="0"/>
        <w:numPr>
          <w:ilvl w:val="0"/>
          <w:numId w:val="2"/>
        </w:numPr>
        <w:tabs>
          <w:tab w:val="left" w:pos="360"/>
          <w:tab w:val="left" w:pos="810"/>
        </w:tabs>
        <w:spacing w:after="0" w:line="252" w:lineRule="auto"/>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Internship</w:t>
      </w:r>
      <w:r w:rsidRPr="00C86120">
        <w:rPr>
          <w:rFonts w:ascii="Times New Roman" w:eastAsia="Times New Roman" w:hAnsi="Times New Roman" w:cs="Times New Roman"/>
          <w:b/>
          <w:bCs/>
          <w:spacing w:val="-35"/>
          <w:sz w:val="24"/>
          <w:szCs w:val="24"/>
        </w:rPr>
        <w:t xml:space="preserve"> </w:t>
      </w:r>
      <w:r w:rsidRPr="00C86120">
        <w:rPr>
          <w:rFonts w:ascii="Times New Roman" w:eastAsia="Times New Roman" w:hAnsi="Times New Roman" w:cs="Times New Roman"/>
          <w:b/>
          <w:bCs/>
          <w:sz w:val="24"/>
          <w:szCs w:val="24"/>
        </w:rPr>
        <w:t>Activities</w:t>
      </w:r>
    </w:p>
    <w:p w:rsidR="00486CD9" w:rsidRPr="00C86120" w:rsidRDefault="00486CD9" w:rsidP="00486CD9">
      <w:pPr>
        <w:widowControl w:val="0"/>
        <w:tabs>
          <w:tab w:val="left" w:pos="360"/>
          <w:tab w:val="left" w:pos="810"/>
        </w:tabs>
        <w:spacing w:after="0" w:line="252" w:lineRule="auto"/>
        <w:ind w:left="720"/>
        <w:outlineLvl w:val="4"/>
        <w:rPr>
          <w:rFonts w:ascii="Times New Roman" w:eastAsia="Times New Roman" w:hAnsi="Times New Roman" w:cs="Times New Roman"/>
          <w:b/>
          <w:bCs/>
          <w:sz w:val="24"/>
          <w:szCs w:val="24"/>
        </w:rPr>
      </w:pPr>
    </w:p>
    <w:p w:rsidR="00AA6FC9" w:rsidRDefault="00486CD9" w:rsidP="00AA6FC9">
      <w:pPr>
        <w:widowControl w:val="0"/>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September 1, 2016, Erica Del </w:t>
      </w:r>
      <w:proofErr w:type="spellStart"/>
      <w:r>
        <w:rPr>
          <w:rFonts w:ascii="Times New Roman" w:eastAsia="Times New Roman" w:hAnsi="Times New Roman" w:cs="Times New Roman"/>
          <w:sz w:val="24"/>
          <w:szCs w:val="24"/>
        </w:rPr>
        <w:t>Priore</w:t>
      </w:r>
      <w:proofErr w:type="spellEnd"/>
      <w:r>
        <w:rPr>
          <w:rFonts w:ascii="Times New Roman" w:eastAsia="Times New Roman" w:hAnsi="Times New Roman" w:cs="Times New Roman"/>
          <w:sz w:val="24"/>
          <w:szCs w:val="24"/>
        </w:rPr>
        <w:t xml:space="preserve"> and Aaliyah Thomas began their </w:t>
      </w:r>
      <w:r w:rsidR="00AA6FC9">
        <w:rPr>
          <w:rFonts w:ascii="Times New Roman" w:eastAsia="Times New Roman" w:hAnsi="Times New Roman" w:cs="Times New Roman"/>
          <w:sz w:val="24"/>
          <w:szCs w:val="24"/>
        </w:rPr>
        <w:t>fall</w:t>
      </w:r>
      <w:r>
        <w:rPr>
          <w:rFonts w:ascii="Times New Roman" w:eastAsia="Times New Roman" w:hAnsi="Times New Roman" w:cs="Times New Roman"/>
          <w:sz w:val="24"/>
          <w:szCs w:val="24"/>
        </w:rPr>
        <w:t xml:space="preserve"> investigative internships at OPC.  Ms. Del </w:t>
      </w:r>
      <w:proofErr w:type="spellStart"/>
      <w:r>
        <w:rPr>
          <w:rFonts w:ascii="Times New Roman" w:eastAsia="Times New Roman" w:hAnsi="Times New Roman" w:cs="Times New Roman"/>
          <w:sz w:val="24"/>
          <w:szCs w:val="24"/>
        </w:rPr>
        <w:t>Priore</w:t>
      </w:r>
      <w:proofErr w:type="spellEnd"/>
      <w:r>
        <w:rPr>
          <w:rFonts w:ascii="Times New Roman" w:eastAsia="Times New Roman" w:hAnsi="Times New Roman" w:cs="Times New Roman"/>
          <w:sz w:val="24"/>
          <w:szCs w:val="24"/>
        </w:rPr>
        <w:t xml:space="preserve"> is pursuing her Master’s Degree in Justice, Law, and Criminology at American University.  Ms. Thomas is pursuing her Bachelor’s degree in pre-law at Baylor University.</w:t>
      </w:r>
    </w:p>
    <w:p w:rsidR="00AA6FC9" w:rsidRDefault="00AA6FC9" w:rsidP="00AA6FC9">
      <w:pPr>
        <w:widowControl w:val="0"/>
        <w:spacing w:after="0" w:line="240" w:lineRule="auto"/>
        <w:rPr>
          <w:rFonts w:ascii="Times New Roman" w:eastAsia="Times New Roman" w:hAnsi="Times New Roman" w:cs="Times New Roman"/>
          <w:sz w:val="24"/>
          <w:szCs w:val="24"/>
        </w:rPr>
      </w:pPr>
    </w:p>
    <w:p w:rsidR="00AA6FC9" w:rsidRDefault="00AA6FC9" w:rsidP="00AA6FC9">
      <w:pPr>
        <w:widowControl w:val="0"/>
        <w:spacing w:after="0" w:line="240" w:lineRule="auto"/>
        <w:rPr>
          <w:rFonts w:ascii="Times New Roman" w:eastAsia="Times New Roman" w:hAnsi="Times New Roman" w:cs="Times New Roman"/>
          <w:sz w:val="24"/>
          <w:szCs w:val="24"/>
        </w:rPr>
      </w:pPr>
    </w:p>
    <w:p w:rsidR="00AA6FC9" w:rsidRDefault="00AA6FC9" w:rsidP="00AA6FC9">
      <w:pPr>
        <w:widowControl w:val="0"/>
        <w:spacing w:after="0" w:line="240" w:lineRule="auto"/>
        <w:rPr>
          <w:rFonts w:ascii="Times New Roman" w:eastAsia="Times New Roman" w:hAnsi="Times New Roman" w:cs="Times New Roman"/>
          <w:sz w:val="24"/>
          <w:szCs w:val="24"/>
        </w:rPr>
      </w:pPr>
    </w:p>
    <w:p w:rsidR="00AA6FC9" w:rsidRPr="00AA6FC9" w:rsidRDefault="00AA6FC9" w:rsidP="00AA6FC9">
      <w:pPr>
        <w:widowControl w:val="0"/>
        <w:spacing w:after="0" w:line="240" w:lineRule="auto"/>
        <w:rPr>
          <w:rFonts w:ascii="Times New Roman" w:eastAsia="Times New Roman" w:hAnsi="Times New Roman" w:cs="Times New Roman"/>
          <w:sz w:val="24"/>
          <w:szCs w:val="24"/>
        </w:rPr>
      </w:pPr>
    </w:p>
    <w:p w:rsidR="00486CD9" w:rsidRPr="00C86120" w:rsidRDefault="00486CD9" w:rsidP="00486CD9">
      <w:pPr>
        <w:widowControl w:val="0"/>
        <w:spacing w:after="0" w:line="240" w:lineRule="auto"/>
        <w:ind w:left="835"/>
        <w:rPr>
          <w:rFonts w:ascii="Times New Roman" w:eastAsia="Times New Roman" w:hAnsi="Times New Roman" w:cs="Times New Roman"/>
          <w:sz w:val="24"/>
          <w:szCs w:val="24"/>
        </w:rPr>
      </w:pPr>
    </w:p>
    <w:p w:rsidR="00486CD9" w:rsidRPr="00AA6FC9" w:rsidRDefault="00486CD9" w:rsidP="00486CD9">
      <w:pPr>
        <w:widowControl w:val="0"/>
        <w:numPr>
          <w:ilvl w:val="0"/>
          <w:numId w:val="2"/>
        </w:numPr>
        <w:tabs>
          <w:tab w:val="left" w:pos="900"/>
        </w:tabs>
        <w:spacing w:after="0" w:line="252" w:lineRule="auto"/>
        <w:outlineLvl w:val="4"/>
        <w:rPr>
          <w:rFonts w:ascii="Times New Roman" w:hAnsi="Times New Roman" w:cs="Times New Roman"/>
          <w:bCs/>
          <w:sz w:val="24"/>
          <w:szCs w:val="24"/>
        </w:rPr>
      </w:pPr>
      <w:r w:rsidRPr="00C86120">
        <w:rPr>
          <w:rFonts w:ascii="Times New Roman" w:eastAsia="Times New Roman" w:hAnsi="Times New Roman" w:cs="Times New Roman"/>
          <w:b/>
          <w:bCs/>
          <w:sz w:val="24"/>
          <w:szCs w:val="24"/>
        </w:rPr>
        <w:t>Training, Conferences, Guests, and Other Activities</w:t>
      </w:r>
    </w:p>
    <w:p w:rsidR="00486CD9" w:rsidRPr="00C86120" w:rsidRDefault="00486CD9" w:rsidP="00AA6FC9">
      <w:pPr>
        <w:widowControl w:val="0"/>
        <w:tabs>
          <w:tab w:val="left" w:pos="900"/>
        </w:tabs>
        <w:spacing w:after="0" w:line="252" w:lineRule="auto"/>
        <w:outlineLvl w:val="4"/>
        <w:rPr>
          <w:rFonts w:ascii="Times New Roman" w:hAnsi="Times New Roman" w:cs="Times New Roman"/>
          <w:bCs/>
          <w:sz w:val="24"/>
          <w:szCs w:val="24"/>
        </w:rPr>
      </w:pPr>
    </w:p>
    <w:p w:rsidR="009F7537" w:rsidRPr="00AA6FC9" w:rsidRDefault="009F7537" w:rsidP="009F7537">
      <w:pPr>
        <w:pStyle w:val="ListParagraph"/>
        <w:numPr>
          <w:ilvl w:val="0"/>
          <w:numId w:val="6"/>
        </w:numPr>
        <w:spacing w:after="0" w:line="240" w:lineRule="auto"/>
        <w:rPr>
          <w:rFonts w:ascii="Times New Roman" w:hAnsi="Times New Roman" w:cs="Times New Roman"/>
          <w:b/>
          <w:bCs/>
          <w:sz w:val="24"/>
          <w:szCs w:val="24"/>
        </w:rPr>
      </w:pPr>
      <w:r w:rsidRPr="00AA6FC9">
        <w:rPr>
          <w:rFonts w:ascii="Times New Roman" w:hAnsi="Times New Roman" w:cs="Times New Roman"/>
          <w:bCs/>
          <w:sz w:val="24"/>
          <w:szCs w:val="24"/>
        </w:rPr>
        <w:t>On August 26, 2016, Ms. Cleveland attend a workshop, “Social Media: Staying on Message and on Brand” sponsored by the Public Relations Society of America-National Capital Chapter.</w:t>
      </w:r>
    </w:p>
    <w:p w:rsidR="00AA6FC9" w:rsidRPr="00AA6FC9" w:rsidRDefault="00AA6FC9" w:rsidP="00AA6FC9">
      <w:pPr>
        <w:pStyle w:val="ListParagraph"/>
        <w:spacing w:after="0" w:line="240" w:lineRule="auto"/>
        <w:rPr>
          <w:rFonts w:ascii="Times New Roman" w:hAnsi="Times New Roman" w:cs="Times New Roman"/>
          <w:b/>
          <w:bCs/>
          <w:sz w:val="24"/>
          <w:szCs w:val="24"/>
        </w:rPr>
      </w:pPr>
    </w:p>
    <w:p w:rsidR="009F7537" w:rsidRPr="00AA6FC9" w:rsidRDefault="009F7537" w:rsidP="009F7537">
      <w:pPr>
        <w:pStyle w:val="ListParagraph"/>
        <w:numPr>
          <w:ilvl w:val="0"/>
          <w:numId w:val="6"/>
        </w:numPr>
        <w:spacing w:after="0" w:line="240" w:lineRule="auto"/>
        <w:rPr>
          <w:rFonts w:ascii="Times New Roman" w:hAnsi="Times New Roman" w:cs="Times New Roman"/>
          <w:b/>
          <w:bCs/>
          <w:sz w:val="24"/>
          <w:szCs w:val="24"/>
        </w:rPr>
      </w:pPr>
      <w:r w:rsidRPr="00AA6FC9">
        <w:rPr>
          <w:rFonts w:ascii="Times New Roman" w:hAnsi="Times New Roman" w:cs="Times New Roman"/>
          <w:bCs/>
          <w:sz w:val="24"/>
          <w:szCs w:val="24"/>
        </w:rPr>
        <w:t xml:space="preserve">On September 25-29, 2016 OPC members and PCB member Paul Ashton attended the NACOLE training conference in </w:t>
      </w:r>
      <w:proofErr w:type="spellStart"/>
      <w:r w:rsidRPr="00AA6FC9">
        <w:rPr>
          <w:rFonts w:ascii="Times New Roman" w:hAnsi="Times New Roman" w:cs="Times New Roman"/>
          <w:bCs/>
          <w:sz w:val="24"/>
          <w:szCs w:val="24"/>
        </w:rPr>
        <w:t>Albuque</w:t>
      </w:r>
      <w:proofErr w:type="spellEnd"/>
      <w:r w:rsidRPr="00AA6FC9">
        <w:rPr>
          <w:rFonts w:ascii="Times New Roman" w:hAnsi="Times New Roman" w:cs="Times New Roman"/>
          <w:bCs/>
          <w:sz w:val="24"/>
          <w:szCs w:val="24"/>
        </w:rPr>
        <w:t>, New Mexico.</w:t>
      </w:r>
    </w:p>
    <w:p w:rsidR="009F7537" w:rsidRDefault="009F7537" w:rsidP="009F7537">
      <w:pPr>
        <w:pStyle w:val="ListParagraph"/>
        <w:widowControl w:val="0"/>
        <w:spacing w:after="0" w:line="252" w:lineRule="auto"/>
        <w:contextualSpacing w:val="0"/>
        <w:rPr>
          <w:rFonts w:ascii="Times New Roman" w:eastAsia="Times New Roman" w:hAnsi="Times New Roman" w:cs="Times New Roman"/>
          <w:sz w:val="24"/>
          <w:szCs w:val="24"/>
        </w:rPr>
      </w:pPr>
    </w:p>
    <w:p w:rsidR="00C5606C" w:rsidRDefault="00C5606C" w:rsidP="00C5606C">
      <w:pPr>
        <w:pStyle w:val="ListParagraph"/>
        <w:widowControl w:val="0"/>
        <w:numPr>
          <w:ilvl w:val="0"/>
          <w:numId w:val="6"/>
        </w:numPr>
        <w:spacing w:after="0" w:line="252"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On September 27-29, 2016, Investigation Manager Natasha Smith attended Leadership training through the USDA graduate school.</w:t>
      </w:r>
    </w:p>
    <w:p w:rsidR="00C5606C" w:rsidRPr="00482A68" w:rsidRDefault="00C5606C" w:rsidP="00C5606C">
      <w:pPr>
        <w:pStyle w:val="ListParagraph"/>
        <w:widowControl w:val="0"/>
        <w:spacing w:after="0" w:line="252" w:lineRule="auto"/>
        <w:contextualSpacing w:val="0"/>
        <w:rPr>
          <w:rFonts w:ascii="Times New Roman" w:eastAsia="Times New Roman" w:hAnsi="Times New Roman" w:cs="Times New Roman"/>
          <w:sz w:val="24"/>
          <w:szCs w:val="24"/>
        </w:rPr>
      </w:pPr>
    </w:p>
    <w:p w:rsidR="00C5606C" w:rsidRPr="00CC7E18" w:rsidRDefault="00C5606C" w:rsidP="00C5606C">
      <w:pPr>
        <w:pStyle w:val="ListParagraph"/>
        <w:widowControl w:val="0"/>
        <w:numPr>
          <w:ilvl w:val="0"/>
          <w:numId w:val="6"/>
        </w:numPr>
        <w:spacing w:after="0" w:line="252"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On September 19-20, 2016, Investigation Manager Robert Rowe attended Leadership training through the USDA graduate school.</w:t>
      </w:r>
    </w:p>
    <w:p w:rsidR="00C5606C" w:rsidRDefault="00C5606C" w:rsidP="00C5606C">
      <w:pPr>
        <w:pStyle w:val="ListParagraph"/>
        <w:widowControl w:val="0"/>
        <w:spacing w:after="0" w:line="252" w:lineRule="auto"/>
        <w:contextualSpacing w:val="0"/>
        <w:rPr>
          <w:rFonts w:ascii="Times New Roman" w:eastAsia="Times New Roman" w:hAnsi="Times New Roman" w:cs="Times New Roman"/>
          <w:sz w:val="24"/>
          <w:szCs w:val="24"/>
        </w:rPr>
      </w:pPr>
    </w:p>
    <w:p w:rsidR="00C5606C" w:rsidRDefault="00C5606C" w:rsidP="00C5606C">
      <w:pPr>
        <w:pStyle w:val="ListParagraph"/>
        <w:widowControl w:val="0"/>
        <w:numPr>
          <w:ilvl w:val="0"/>
          <w:numId w:val="6"/>
        </w:numPr>
        <w:spacing w:after="0" w:line="252"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October 17-20, 2016, Chief Investigator Mona Andrews attended </w:t>
      </w:r>
      <w:proofErr w:type="spellStart"/>
      <w:r>
        <w:rPr>
          <w:rFonts w:ascii="Times New Roman" w:eastAsia="Times New Roman" w:hAnsi="Times New Roman" w:cs="Times New Roman"/>
          <w:sz w:val="24"/>
          <w:szCs w:val="24"/>
        </w:rPr>
        <w:t>IAPro</w:t>
      </w:r>
      <w:proofErr w:type="spellEnd"/>
      <w:r>
        <w:rPr>
          <w:rFonts w:ascii="Times New Roman" w:eastAsia="Times New Roman" w:hAnsi="Times New Roman" w:cs="Times New Roman"/>
          <w:sz w:val="24"/>
          <w:szCs w:val="24"/>
        </w:rPr>
        <w:t xml:space="preserve"> software user- case management and data reporting training. </w:t>
      </w:r>
    </w:p>
    <w:p w:rsidR="009F7537" w:rsidRPr="009F7537" w:rsidRDefault="009F7537" w:rsidP="009F7537">
      <w:pPr>
        <w:pStyle w:val="ListParagraph"/>
        <w:rPr>
          <w:rFonts w:ascii="Times New Roman" w:eastAsia="Times New Roman" w:hAnsi="Times New Roman" w:cs="Times New Roman"/>
          <w:sz w:val="24"/>
          <w:szCs w:val="24"/>
        </w:rPr>
      </w:pPr>
    </w:p>
    <w:p w:rsidR="00486CD9" w:rsidRPr="00AA6FC9" w:rsidRDefault="009F7537" w:rsidP="00AA6FC9">
      <w:pPr>
        <w:pStyle w:val="ListParagraph"/>
        <w:widowControl w:val="0"/>
        <w:numPr>
          <w:ilvl w:val="0"/>
          <w:numId w:val="6"/>
        </w:numPr>
        <w:spacing w:after="0" w:line="252" w:lineRule="auto"/>
        <w:contextualSpacing w:val="0"/>
        <w:rPr>
          <w:rFonts w:ascii="Times New Roman" w:eastAsia="Times New Roman" w:hAnsi="Times New Roman" w:cs="Times New Roman"/>
          <w:sz w:val="24"/>
          <w:szCs w:val="24"/>
        </w:rPr>
      </w:pPr>
      <w:r w:rsidRPr="00AA6FC9">
        <w:rPr>
          <w:rFonts w:ascii="Times New Roman" w:hAnsi="Times New Roman" w:cs="Times New Roman"/>
          <w:bCs/>
          <w:sz w:val="24"/>
          <w:szCs w:val="24"/>
        </w:rPr>
        <w:t xml:space="preserve">On October 25, 2016, Ms. Cleveland participated in DC </w:t>
      </w:r>
      <w:proofErr w:type="spellStart"/>
      <w:r w:rsidRPr="00AA6FC9">
        <w:rPr>
          <w:rFonts w:ascii="Times New Roman" w:hAnsi="Times New Roman" w:cs="Times New Roman"/>
          <w:bCs/>
          <w:sz w:val="24"/>
          <w:szCs w:val="24"/>
        </w:rPr>
        <w:t>G</w:t>
      </w:r>
      <w:r w:rsidR="00AA6FC9">
        <w:rPr>
          <w:rFonts w:ascii="Times New Roman" w:hAnsi="Times New Roman" w:cs="Times New Roman"/>
          <w:bCs/>
          <w:sz w:val="24"/>
          <w:szCs w:val="24"/>
        </w:rPr>
        <w:t>ov</w:t>
      </w:r>
      <w:proofErr w:type="spellEnd"/>
      <w:r w:rsidR="00AA6FC9">
        <w:rPr>
          <w:rFonts w:ascii="Times New Roman" w:hAnsi="Times New Roman" w:cs="Times New Roman"/>
          <w:bCs/>
          <w:sz w:val="24"/>
          <w:szCs w:val="24"/>
        </w:rPr>
        <w:t xml:space="preserve"> </w:t>
      </w:r>
      <w:proofErr w:type="spellStart"/>
      <w:r w:rsidR="00AA6FC9">
        <w:rPr>
          <w:rFonts w:ascii="Times New Roman" w:hAnsi="Times New Roman" w:cs="Times New Roman"/>
          <w:bCs/>
          <w:sz w:val="24"/>
          <w:szCs w:val="24"/>
        </w:rPr>
        <w:t>FOIAXpress</w:t>
      </w:r>
      <w:proofErr w:type="spellEnd"/>
      <w:r w:rsidR="00AA6FC9">
        <w:rPr>
          <w:rFonts w:ascii="Times New Roman" w:hAnsi="Times New Roman" w:cs="Times New Roman"/>
          <w:bCs/>
          <w:sz w:val="24"/>
          <w:szCs w:val="24"/>
        </w:rPr>
        <w:t xml:space="preserve"> v10 demo training.</w:t>
      </w:r>
    </w:p>
    <w:p w:rsidR="00AA6FC9" w:rsidRDefault="00AA6FC9"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CE529C" w:rsidRDefault="00CE529C" w:rsidP="00AA6FC9">
      <w:pPr>
        <w:pStyle w:val="ListParagraph"/>
        <w:widowControl w:val="0"/>
        <w:spacing w:after="0" w:line="240" w:lineRule="auto"/>
        <w:outlineLvl w:val="4"/>
        <w:rPr>
          <w:rFonts w:ascii="Times New Roman" w:eastAsia="Times New Roman" w:hAnsi="Times New Roman" w:cs="Times New Roman"/>
          <w:b/>
          <w:bCs/>
          <w:sz w:val="24"/>
          <w:szCs w:val="24"/>
        </w:rPr>
      </w:pPr>
    </w:p>
    <w:p w:rsidR="00486CD9" w:rsidRPr="00AA6FC9" w:rsidRDefault="00486CD9" w:rsidP="00AA6FC9">
      <w:pPr>
        <w:widowControl w:val="0"/>
        <w:numPr>
          <w:ilvl w:val="0"/>
          <w:numId w:val="2"/>
        </w:numPr>
        <w:tabs>
          <w:tab w:val="left" w:pos="900"/>
        </w:tabs>
        <w:spacing w:after="0" w:line="252" w:lineRule="auto"/>
        <w:outlineLvl w:val="4"/>
        <w:rPr>
          <w:rFonts w:ascii="Times New Roman" w:hAnsi="Times New Roman" w:cs="Times New Roman"/>
          <w:bCs/>
          <w:sz w:val="24"/>
          <w:szCs w:val="24"/>
        </w:rPr>
      </w:pPr>
      <w:r w:rsidRPr="00AA6FC9">
        <w:rPr>
          <w:rFonts w:ascii="Times New Roman" w:eastAsia="Times New Roman" w:hAnsi="Times New Roman" w:cs="Times New Roman"/>
          <w:b/>
          <w:bCs/>
          <w:sz w:val="24"/>
          <w:szCs w:val="24"/>
        </w:rPr>
        <w:t>Dismissal Schedule</w:t>
      </w:r>
    </w:p>
    <w:p w:rsidR="00AA6FC9" w:rsidRDefault="00AA6FC9" w:rsidP="00AA6FC9">
      <w:pPr>
        <w:widowControl w:val="0"/>
        <w:spacing w:after="0" w:line="252" w:lineRule="auto"/>
        <w:ind w:left="109" w:right="108"/>
        <w:rPr>
          <w:rFonts w:ascii="Times New Roman" w:eastAsia="Times New Roman" w:hAnsi="Times New Roman" w:cs="Times New Roman"/>
          <w:sz w:val="24"/>
          <w:szCs w:val="24"/>
        </w:rPr>
      </w:pPr>
    </w:p>
    <w:p w:rsidR="00C5606C" w:rsidRPr="00C86120" w:rsidRDefault="00C5606C" w:rsidP="00AA6FC9">
      <w:pPr>
        <w:widowControl w:val="0"/>
        <w:spacing w:after="0" w:line="252" w:lineRule="auto"/>
        <w:ind w:left="109" w:right="108"/>
        <w:rPr>
          <w:rFonts w:ascii="Times New Roman" w:eastAsia="Times New Roman" w:hAnsi="Times New Roman" w:cs="Times New Roman"/>
          <w:sz w:val="24"/>
          <w:szCs w:val="24"/>
        </w:rPr>
      </w:pPr>
      <w:r w:rsidRPr="00C86120">
        <w:rPr>
          <w:rFonts w:ascii="Times New Roman" w:eastAsia="Times New Roman" w:hAnsi="Times New Roman" w:cs="Times New Roman"/>
          <w:sz w:val="24"/>
          <w:szCs w:val="24"/>
        </w:rPr>
        <w:t>Below</w:t>
      </w:r>
      <w:r w:rsidRPr="00C86120">
        <w:rPr>
          <w:rFonts w:ascii="Times New Roman" w:eastAsia="Times New Roman" w:hAnsi="Times New Roman" w:cs="Times New Roman"/>
          <w:spacing w:val="18"/>
          <w:sz w:val="24"/>
          <w:szCs w:val="24"/>
        </w:rPr>
        <w:t xml:space="preserve"> </w:t>
      </w:r>
      <w:r w:rsidRPr="00C86120">
        <w:rPr>
          <w:rFonts w:ascii="Times New Roman" w:eastAsia="Times New Roman" w:hAnsi="Times New Roman" w:cs="Times New Roman"/>
          <w:sz w:val="24"/>
          <w:szCs w:val="24"/>
        </w:rPr>
        <w:t>is</w:t>
      </w:r>
      <w:r w:rsidRPr="00C86120">
        <w:rPr>
          <w:rFonts w:ascii="Times New Roman" w:eastAsia="Times New Roman" w:hAnsi="Times New Roman" w:cs="Times New Roman"/>
          <w:spacing w:val="2"/>
          <w:sz w:val="24"/>
          <w:szCs w:val="24"/>
        </w:rPr>
        <w:t xml:space="preserve"> </w:t>
      </w:r>
      <w:r w:rsidRPr="00C86120">
        <w:rPr>
          <w:rFonts w:ascii="Times New Roman" w:eastAsia="Times New Roman" w:hAnsi="Times New Roman" w:cs="Times New Roman"/>
          <w:sz w:val="24"/>
          <w:szCs w:val="24"/>
        </w:rPr>
        <w:t>the</w:t>
      </w:r>
      <w:r w:rsidRPr="00C86120">
        <w:rPr>
          <w:rFonts w:ascii="Times New Roman" w:eastAsia="Times New Roman" w:hAnsi="Times New Roman" w:cs="Times New Roman"/>
          <w:spacing w:val="21"/>
          <w:sz w:val="24"/>
          <w:szCs w:val="24"/>
        </w:rPr>
        <w:t xml:space="preserve"> </w:t>
      </w:r>
      <w:r w:rsidRPr="00C86120">
        <w:rPr>
          <w:rFonts w:ascii="Times New Roman" w:eastAsia="Times New Roman" w:hAnsi="Times New Roman" w:cs="Times New Roman"/>
          <w:sz w:val="24"/>
          <w:szCs w:val="24"/>
        </w:rPr>
        <w:t>PCB</w:t>
      </w:r>
      <w:r w:rsidRPr="00C86120">
        <w:rPr>
          <w:rFonts w:ascii="Times New Roman" w:eastAsia="Times New Roman" w:hAnsi="Times New Roman" w:cs="Times New Roman"/>
          <w:spacing w:val="25"/>
          <w:sz w:val="24"/>
          <w:szCs w:val="24"/>
        </w:rPr>
        <w:t xml:space="preserve"> </w:t>
      </w:r>
      <w:r w:rsidRPr="00C86120">
        <w:rPr>
          <w:rFonts w:ascii="Times New Roman" w:eastAsia="Times New Roman" w:hAnsi="Times New Roman" w:cs="Times New Roman"/>
          <w:sz w:val="24"/>
          <w:szCs w:val="24"/>
        </w:rPr>
        <w:t>dismissal</w:t>
      </w:r>
      <w:r w:rsidRPr="00C86120">
        <w:rPr>
          <w:rFonts w:ascii="Times New Roman" w:eastAsia="Times New Roman" w:hAnsi="Times New Roman" w:cs="Times New Roman"/>
          <w:spacing w:val="29"/>
          <w:sz w:val="24"/>
          <w:szCs w:val="24"/>
        </w:rPr>
        <w:t xml:space="preserve"> </w:t>
      </w:r>
      <w:r w:rsidRPr="00C86120">
        <w:rPr>
          <w:rFonts w:ascii="Times New Roman" w:eastAsia="Times New Roman" w:hAnsi="Times New Roman" w:cs="Times New Roman"/>
          <w:sz w:val="24"/>
          <w:szCs w:val="24"/>
        </w:rPr>
        <w:t xml:space="preserve">schedule. </w:t>
      </w:r>
      <w:r w:rsidR="00CE529C">
        <w:rPr>
          <w:rFonts w:ascii="Times New Roman" w:eastAsia="Times New Roman" w:hAnsi="Times New Roman" w:cs="Times New Roman"/>
          <w:sz w:val="24"/>
          <w:szCs w:val="24"/>
        </w:rPr>
        <w:t xml:space="preserve"> </w:t>
      </w:r>
      <w:r w:rsidRPr="00C86120">
        <w:rPr>
          <w:rFonts w:ascii="Times New Roman" w:eastAsia="Times New Roman" w:hAnsi="Times New Roman" w:cs="Times New Roman"/>
          <w:sz w:val="24"/>
          <w:szCs w:val="24"/>
        </w:rPr>
        <w:t>Please</w:t>
      </w:r>
      <w:r w:rsidRPr="00C86120">
        <w:rPr>
          <w:rFonts w:ascii="Times New Roman" w:eastAsia="Times New Roman" w:hAnsi="Times New Roman" w:cs="Times New Roman"/>
          <w:spacing w:val="18"/>
          <w:sz w:val="24"/>
          <w:szCs w:val="24"/>
        </w:rPr>
        <w:t xml:space="preserve"> </w:t>
      </w:r>
      <w:r w:rsidRPr="00C86120">
        <w:rPr>
          <w:rFonts w:ascii="Times New Roman" w:eastAsia="Times New Roman" w:hAnsi="Times New Roman" w:cs="Times New Roman"/>
          <w:sz w:val="24"/>
          <w:szCs w:val="24"/>
        </w:rPr>
        <w:t>note</w:t>
      </w:r>
      <w:r w:rsidRPr="00C86120">
        <w:rPr>
          <w:rFonts w:ascii="Times New Roman" w:eastAsia="Times New Roman" w:hAnsi="Times New Roman" w:cs="Times New Roman"/>
          <w:spacing w:val="16"/>
          <w:sz w:val="24"/>
          <w:szCs w:val="24"/>
        </w:rPr>
        <w:t xml:space="preserve"> </w:t>
      </w:r>
      <w:r w:rsidRPr="00C86120">
        <w:rPr>
          <w:rFonts w:ascii="Times New Roman" w:eastAsia="Times New Roman" w:hAnsi="Times New Roman" w:cs="Times New Roman"/>
          <w:sz w:val="24"/>
          <w:szCs w:val="24"/>
        </w:rPr>
        <w:t>that</w:t>
      </w:r>
      <w:r w:rsidRPr="00C86120">
        <w:rPr>
          <w:rFonts w:ascii="Times New Roman" w:eastAsia="Times New Roman" w:hAnsi="Times New Roman" w:cs="Times New Roman"/>
          <w:spacing w:val="23"/>
          <w:sz w:val="24"/>
          <w:szCs w:val="24"/>
        </w:rPr>
        <w:t xml:space="preserve"> </w:t>
      </w:r>
      <w:r w:rsidRPr="00C86120">
        <w:rPr>
          <w:rFonts w:ascii="Times New Roman" w:eastAsia="Times New Roman" w:hAnsi="Times New Roman" w:cs="Times New Roman"/>
          <w:sz w:val="24"/>
          <w:szCs w:val="24"/>
        </w:rPr>
        <w:t>Board</w:t>
      </w:r>
      <w:r w:rsidRPr="00C86120">
        <w:rPr>
          <w:rFonts w:ascii="Times New Roman" w:eastAsia="Times New Roman" w:hAnsi="Times New Roman" w:cs="Times New Roman"/>
          <w:spacing w:val="36"/>
          <w:sz w:val="24"/>
          <w:szCs w:val="24"/>
        </w:rPr>
        <w:t xml:space="preserve"> </w:t>
      </w:r>
      <w:r w:rsidRPr="00C86120">
        <w:rPr>
          <w:rFonts w:ascii="Times New Roman" w:eastAsia="Times New Roman" w:hAnsi="Times New Roman" w:cs="Times New Roman"/>
          <w:sz w:val="24"/>
          <w:szCs w:val="24"/>
        </w:rPr>
        <w:t>members</w:t>
      </w:r>
      <w:r w:rsidRPr="00C86120">
        <w:rPr>
          <w:rFonts w:ascii="Times New Roman" w:eastAsia="Times New Roman" w:hAnsi="Times New Roman" w:cs="Times New Roman"/>
          <w:spacing w:val="37"/>
          <w:sz w:val="24"/>
          <w:szCs w:val="24"/>
        </w:rPr>
        <w:t xml:space="preserve"> </w:t>
      </w:r>
      <w:r w:rsidRPr="00C86120">
        <w:rPr>
          <w:rFonts w:ascii="Times New Roman" w:eastAsia="Times New Roman" w:hAnsi="Times New Roman" w:cs="Times New Roman"/>
          <w:sz w:val="24"/>
          <w:szCs w:val="24"/>
        </w:rPr>
        <w:t>are</w:t>
      </w:r>
      <w:r w:rsidRPr="00C86120">
        <w:rPr>
          <w:rFonts w:ascii="Times New Roman" w:eastAsia="Times New Roman" w:hAnsi="Times New Roman" w:cs="Times New Roman"/>
          <w:w w:val="103"/>
          <w:sz w:val="24"/>
          <w:szCs w:val="24"/>
        </w:rPr>
        <w:t xml:space="preserve"> </w:t>
      </w:r>
      <w:r w:rsidRPr="00C86120">
        <w:rPr>
          <w:rFonts w:ascii="Times New Roman" w:eastAsia="Times New Roman" w:hAnsi="Times New Roman" w:cs="Times New Roman"/>
          <w:sz w:val="24"/>
          <w:szCs w:val="24"/>
        </w:rPr>
        <w:t>scheduled</w:t>
      </w:r>
      <w:r w:rsidRPr="00C86120">
        <w:rPr>
          <w:rFonts w:ascii="Times New Roman" w:eastAsia="Times New Roman" w:hAnsi="Times New Roman" w:cs="Times New Roman"/>
          <w:spacing w:val="27"/>
          <w:sz w:val="24"/>
          <w:szCs w:val="24"/>
        </w:rPr>
        <w:t xml:space="preserve"> </w:t>
      </w:r>
      <w:r w:rsidRPr="00C86120">
        <w:rPr>
          <w:rFonts w:ascii="Times New Roman" w:eastAsia="Times New Roman" w:hAnsi="Times New Roman" w:cs="Times New Roman"/>
          <w:sz w:val="24"/>
          <w:szCs w:val="24"/>
        </w:rPr>
        <w:t>for</w:t>
      </w:r>
      <w:r w:rsidRPr="00C86120">
        <w:rPr>
          <w:rFonts w:ascii="Times New Roman" w:eastAsia="Times New Roman" w:hAnsi="Times New Roman" w:cs="Times New Roman"/>
          <w:spacing w:val="15"/>
          <w:sz w:val="24"/>
          <w:szCs w:val="24"/>
        </w:rPr>
        <w:t xml:space="preserve"> </w:t>
      </w:r>
      <w:r w:rsidRPr="00C86120">
        <w:rPr>
          <w:rFonts w:ascii="Times New Roman" w:eastAsia="Times New Roman" w:hAnsi="Times New Roman" w:cs="Times New Roman"/>
          <w:sz w:val="24"/>
          <w:szCs w:val="24"/>
        </w:rPr>
        <w:t>dismissal</w:t>
      </w:r>
      <w:r w:rsidRPr="00C86120">
        <w:rPr>
          <w:rFonts w:ascii="Times New Roman" w:eastAsia="Times New Roman" w:hAnsi="Times New Roman" w:cs="Times New Roman"/>
          <w:spacing w:val="44"/>
          <w:sz w:val="24"/>
          <w:szCs w:val="24"/>
        </w:rPr>
        <w:t xml:space="preserve"> </w:t>
      </w:r>
      <w:r w:rsidRPr="00C86120">
        <w:rPr>
          <w:rFonts w:ascii="Times New Roman" w:eastAsia="Times New Roman" w:hAnsi="Times New Roman" w:cs="Times New Roman"/>
          <w:sz w:val="24"/>
          <w:szCs w:val="24"/>
        </w:rPr>
        <w:t>review</w:t>
      </w:r>
      <w:r w:rsidRPr="00C86120">
        <w:rPr>
          <w:rFonts w:ascii="Times New Roman" w:eastAsia="Times New Roman" w:hAnsi="Times New Roman" w:cs="Times New Roman"/>
          <w:spacing w:val="32"/>
          <w:sz w:val="24"/>
          <w:szCs w:val="24"/>
        </w:rPr>
        <w:t xml:space="preserve"> </w:t>
      </w:r>
      <w:r w:rsidRPr="00C86120">
        <w:rPr>
          <w:rFonts w:ascii="Times New Roman" w:eastAsia="Times New Roman" w:hAnsi="Times New Roman" w:cs="Times New Roman"/>
          <w:sz w:val="24"/>
          <w:szCs w:val="24"/>
        </w:rPr>
        <w:t>for</w:t>
      </w:r>
      <w:r w:rsidRPr="00C86120">
        <w:rPr>
          <w:rFonts w:ascii="Times New Roman" w:eastAsia="Times New Roman" w:hAnsi="Times New Roman" w:cs="Times New Roman"/>
          <w:spacing w:val="25"/>
          <w:sz w:val="24"/>
          <w:szCs w:val="24"/>
        </w:rPr>
        <w:t xml:space="preserve"> </w:t>
      </w:r>
      <w:r w:rsidRPr="00C86120">
        <w:rPr>
          <w:rFonts w:ascii="Times New Roman" w:eastAsia="Times New Roman" w:hAnsi="Times New Roman" w:cs="Times New Roman"/>
          <w:sz w:val="24"/>
          <w:szCs w:val="24"/>
        </w:rPr>
        <w:t>a</w:t>
      </w:r>
      <w:r w:rsidRPr="00C86120">
        <w:rPr>
          <w:rFonts w:ascii="Times New Roman" w:eastAsia="Times New Roman" w:hAnsi="Times New Roman" w:cs="Times New Roman"/>
          <w:spacing w:val="2"/>
          <w:sz w:val="24"/>
          <w:szCs w:val="24"/>
        </w:rPr>
        <w:t xml:space="preserve"> </w:t>
      </w:r>
      <w:r w:rsidRPr="00C86120">
        <w:rPr>
          <w:rFonts w:ascii="Times New Roman" w:eastAsia="Times New Roman" w:hAnsi="Times New Roman" w:cs="Times New Roman"/>
          <w:sz w:val="24"/>
          <w:szCs w:val="24"/>
        </w:rPr>
        <w:t>two-week</w:t>
      </w:r>
      <w:r w:rsidRPr="00C86120">
        <w:rPr>
          <w:rFonts w:ascii="Times New Roman" w:eastAsia="Times New Roman" w:hAnsi="Times New Roman" w:cs="Times New Roman"/>
          <w:spacing w:val="29"/>
          <w:sz w:val="24"/>
          <w:szCs w:val="24"/>
        </w:rPr>
        <w:t xml:space="preserve"> </w:t>
      </w:r>
      <w:r w:rsidRPr="00C86120">
        <w:rPr>
          <w:rFonts w:ascii="Times New Roman" w:eastAsia="Times New Roman" w:hAnsi="Times New Roman" w:cs="Times New Roman"/>
          <w:sz w:val="24"/>
          <w:szCs w:val="24"/>
        </w:rPr>
        <w:t xml:space="preserve">period. </w:t>
      </w:r>
      <w:r w:rsidRPr="00C86120">
        <w:rPr>
          <w:rFonts w:ascii="Times New Roman" w:eastAsia="Times New Roman" w:hAnsi="Times New Roman" w:cs="Times New Roman"/>
          <w:spacing w:val="54"/>
          <w:sz w:val="24"/>
          <w:szCs w:val="24"/>
        </w:rPr>
        <w:t xml:space="preserve"> </w:t>
      </w:r>
      <w:r w:rsidRPr="00C86120">
        <w:rPr>
          <w:rFonts w:ascii="Times New Roman" w:eastAsia="Times New Roman" w:hAnsi="Times New Roman" w:cs="Times New Roman"/>
          <w:spacing w:val="5"/>
          <w:sz w:val="24"/>
          <w:szCs w:val="24"/>
        </w:rPr>
        <w:t xml:space="preserve">If </w:t>
      </w:r>
      <w:r w:rsidRPr="00C86120">
        <w:rPr>
          <w:rFonts w:ascii="Times New Roman" w:eastAsia="Times New Roman" w:hAnsi="Times New Roman" w:cs="Times New Roman"/>
          <w:spacing w:val="7"/>
          <w:sz w:val="24"/>
          <w:szCs w:val="24"/>
        </w:rPr>
        <w:t>a</w:t>
      </w:r>
      <w:r w:rsidRPr="00C86120">
        <w:rPr>
          <w:rFonts w:ascii="Times New Roman" w:eastAsia="Times New Roman" w:hAnsi="Times New Roman" w:cs="Times New Roman"/>
          <w:spacing w:val="12"/>
          <w:sz w:val="24"/>
          <w:szCs w:val="24"/>
        </w:rPr>
        <w:t xml:space="preserve"> </w:t>
      </w:r>
      <w:r w:rsidRPr="00C86120">
        <w:rPr>
          <w:rFonts w:ascii="Times New Roman" w:eastAsia="Times New Roman" w:hAnsi="Times New Roman" w:cs="Times New Roman"/>
          <w:sz w:val="24"/>
          <w:szCs w:val="24"/>
        </w:rPr>
        <w:t>Board</w:t>
      </w:r>
      <w:r w:rsidRPr="00C86120">
        <w:rPr>
          <w:rFonts w:ascii="Times New Roman" w:eastAsia="Times New Roman" w:hAnsi="Times New Roman" w:cs="Times New Roman"/>
          <w:spacing w:val="31"/>
          <w:sz w:val="24"/>
          <w:szCs w:val="24"/>
        </w:rPr>
        <w:t xml:space="preserve"> </w:t>
      </w:r>
      <w:r w:rsidRPr="00C86120">
        <w:rPr>
          <w:rFonts w:ascii="Times New Roman" w:eastAsia="Times New Roman" w:hAnsi="Times New Roman" w:cs="Times New Roman"/>
          <w:sz w:val="24"/>
          <w:szCs w:val="24"/>
        </w:rPr>
        <w:t>member</w:t>
      </w:r>
      <w:r w:rsidRPr="00C86120">
        <w:rPr>
          <w:rFonts w:ascii="Times New Roman" w:eastAsia="Times New Roman" w:hAnsi="Times New Roman" w:cs="Times New Roman"/>
          <w:spacing w:val="39"/>
          <w:sz w:val="24"/>
          <w:szCs w:val="24"/>
        </w:rPr>
        <w:t xml:space="preserve"> </w:t>
      </w:r>
      <w:r w:rsidRPr="00C86120">
        <w:rPr>
          <w:rFonts w:ascii="Times New Roman" w:eastAsia="Times New Roman" w:hAnsi="Times New Roman" w:cs="Times New Roman"/>
          <w:sz w:val="24"/>
          <w:szCs w:val="24"/>
        </w:rPr>
        <w:t>is</w:t>
      </w:r>
      <w:r w:rsidRPr="00C86120">
        <w:rPr>
          <w:rFonts w:ascii="Times New Roman" w:eastAsia="Times New Roman" w:hAnsi="Times New Roman" w:cs="Times New Roman"/>
          <w:spacing w:val="13"/>
          <w:sz w:val="24"/>
          <w:szCs w:val="24"/>
        </w:rPr>
        <w:t xml:space="preserve"> </w:t>
      </w:r>
      <w:r w:rsidRPr="00C86120">
        <w:rPr>
          <w:rFonts w:ascii="Times New Roman" w:eastAsia="Times New Roman" w:hAnsi="Times New Roman" w:cs="Times New Roman"/>
          <w:sz w:val="24"/>
          <w:szCs w:val="24"/>
        </w:rPr>
        <w:t>unable</w:t>
      </w:r>
      <w:r w:rsidRPr="00C86120">
        <w:rPr>
          <w:rFonts w:ascii="Times New Roman" w:eastAsia="Times New Roman" w:hAnsi="Times New Roman" w:cs="Times New Roman"/>
          <w:spacing w:val="33"/>
          <w:sz w:val="24"/>
          <w:szCs w:val="24"/>
        </w:rPr>
        <w:t xml:space="preserve"> </w:t>
      </w:r>
      <w:r w:rsidRPr="00C86120">
        <w:rPr>
          <w:rFonts w:ascii="Times New Roman" w:eastAsia="Times New Roman" w:hAnsi="Times New Roman" w:cs="Times New Roman"/>
          <w:sz w:val="24"/>
          <w:szCs w:val="24"/>
        </w:rPr>
        <w:t>to</w:t>
      </w:r>
      <w:r w:rsidRPr="00C86120">
        <w:rPr>
          <w:rFonts w:ascii="Times New Roman" w:eastAsia="Times New Roman" w:hAnsi="Times New Roman" w:cs="Times New Roman"/>
          <w:spacing w:val="21"/>
          <w:sz w:val="24"/>
          <w:szCs w:val="24"/>
        </w:rPr>
        <w:t xml:space="preserve"> </w:t>
      </w:r>
      <w:r w:rsidRPr="00C86120">
        <w:rPr>
          <w:rFonts w:ascii="Times New Roman" w:eastAsia="Times New Roman" w:hAnsi="Times New Roman" w:cs="Times New Roman"/>
          <w:sz w:val="24"/>
          <w:szCs w:val="24"/>
        </w:rPr>
        <w:t>review</w:t>
      </w:r>
      <w:r w:rsidRPr="00C86120">
        <w:rPr>
          <w:rFonts w:ascii="Times New Roman" w:eastAsia="Times New Roman" w:hAnsi="Times New Roman" w:cs="Times New Roman"/>
          <w:spacing w:val="22"/>
          <w:w w:val="101"/>
          <w:sz w:val="24"/>
          <w:szCs w:val="24"/>
        </w:rPr>
        <w:t xml:space="preserve"> </w:t>
      </w:r>
      <w:r w:rsidRPr="00C86120">
        <w:rPr>
          <w:rFonts w:ascii="Times New Roman" w:eastAsia="Times New Roman" w:hAnsi="Times New Roman" w:cs="Times New Roman"/>
          <w:sz w:val="24"/>
          <w:szCs w:val="24"/>
        </w:rPr>
        <w:t>dismissals</w:t>
      </w:r>
      <w:r w:rsidRPr="00C86120">
        <w:rPr>
          <w:rFonts w:ascii="Times New Roman" w:eastAsia="Times New Roman" w:hAnsi="Times New Roman" w:cs="Times New Roman"/>
          <w:spacing w:val="21"/>
          <w:sz w:val="24"/>
          <w:szCs w:val="24"/>
        </w:rPr>
        <w:t xml:space="preserve"> </w:t>
      </w:r>
      <w:r w:rsidRPr="00C86120">
        <w:rPr>
          <w:rFonts w:ascii="Times New Roman" w:eastAsia="Times New Roman" w:hAnsi="Times New Roman" w:cs="Times New Roman"/>
          <w:sz w:val="24"/>
          <w:szCs w:val="24"/>
        </w:rPr>
        <w:t>for</w:t>
      </w:r>
      <w:r w:rsidRPr="00C86120">
        <w:rPr>
          <w:rFonts w:ascii="Times New Roman" w:eastAsia="Times New Roman" w:hAnsi="Times New Roman" w:cs="Times New Roman"/>
          <w:spacing w:val="3"/>
          <w:sz w:val="24"/>
          <w:szCs w:val="24"/>
        </w:rPr>
        <w:t xml:space="preserve"> </w:t>
      </w:r>
      <w:r w:rsidRPr="00C86120">
        <w:rPr>
          <w:rFonts w:ascii="Times New Roman" w:eastAsia="Times New Roman" w:hAnsi="Times New Roman" w:cs="Times New Roman"/>
          <w:sz w:val="24"/>
          <w:szCs w:val="24"/>
        </w:rPr>
        <w:t>their</w:t>
      </w:r>
      <w:r w:rsidRPr="00C86120">
        <w:rPr>
          <w:rFonts w:ascii="Times New Roman" w:eastAsia="Times New Roman" w:hAnsi="Times New Roman" w:cs="Times New Roman"/>
          <w:spacing w:val="29"/>
          <w:sz w:val="24"/>
          <w:szCs w:val="24"/>
        </w:rPr>
        <w:t xml:space="preserve"> </w:t>
      </w:r>
      <w:r w:rsidRPr="00C86120">
        <w:rPr>
          <w:rFonts w:ascii="Times New Roman" w:eastAsia="Times New Roman" w:hAnsi="Times New Roman" w:cs="Times New Roman"/>
          <w:sz w:val="24"/>
          <w:szCs w:val="24"/>
        </w:rPr>
        <w:t>assigned</w:t>
      </w:r>
      <w:r w:rsidRPr="00C86120">
        <w:rPr>
          <w:rFonts w:ascii="Times New Roman" w:eastAsia="Times New Roman" w:hAnsi="Times New Roman" w:cs="Times New Roman"/>
          <w:spacing w:val="29"/>
          <w:sz w:val="24"/>
          <w:szCs w:val="24"/>
        </w:rPr>
        <w:t xml:space="preserve"> </w:t>
      </w:r>
      <w:r w:rsidRPr="00C86120">
        <w:rPr>
          <w:rFonts w:ascii="Times New Roman" w:eastAsia="Times New Roman" w:hAnsi="Times New Roman" w:cs="Times New Roman"/>
          <w:sz w:val="24"/>
          <w:szCs w:val="24"/>
        </w:rPr>
        <w:t>weeks,</w:t>
      </w:r>
      <w:r w:rsidRPr="00C86120">
        <w:rPr>
          <w:rFonts w:ascii="Times New Roman" w:eastAsia="Times New Roman" w:hAnsi="Times New Roman" w:cs="Times New Roman"/>
          <w:spacing w:val="18"/>
          <w:sz w:val="24"/>
          <w:szCs w:val="24"/>
        </w:rPr>
        <w:t xml:space="preserve"> </w:t>
      </w:r>
      <w:r w:rsidRPr="00C86120">
        <w:rPr>
          <w:rFonts w:ascii="Times New Roman" w:eastAsia="Times New Roman" w:hAnsi="Times New Roman" w:cs="Times New Roman"/>
          <w:sz w:val="24"/>
          <w:szCs w:val="24"/>
        </w:rPr>
        <w:t>the</w:t>
      </w:r>
      <w:r w:rsidRPr="00C86120">
        <w:rPr>
          <w:rFonts w:ascii="Times New Roman" w:eastAsia="Times New Roman" w:hAnsi="Times New Roman" w:cs="Times New Roman"/>
          <w:spacing w:val="24"/>
          <w:sz w:val="24"/>
          <w:szCs w:val="24"/>
        </w:rPr>
        <w:t xml:space="preserve"> </w:t>
      </w:r>
      <w:r w:rsidRPr="00C86120">
        <w:rPr>
          <w:rFonts w:ascii="Times New Roman" w:eastAsia="Times New Roman" w:hAnsi="Times New Roman" w:cs="Times New Roman"/>
          <w:sz w:val="24"/>
          <w:szCs w:val="24"/>
        </w:rPr>
        <w:t>Board</w:t>
      </w:r>
      <w:r w:rsidRPr="00C86120">
        <w:rPr>
          <w:rFonts w:ascii="Times New Roman" w:eastAsia="Times New Roman" w:hAnsi="Times New Roman" w:cs="Times New Roman"/>
          <w:spacing w:val="25"/>
          <w:sz w:val="24"/>
          <w:szCs w:val="24"/>
        </w:rPr>
        <w:t xml:space="preserve"> </w:t>
      </w:r>
      <w:r w:rsidRPr="00C86120">
        <w:rPr>
          <w:rFonts w:ascii="Times New Roman" w:eastAsia="Times New Roman" w:hAnsi="Times New Roman" w:cs="Times New Roman"/>
          <w:sz w:val="24"/>
          <w:szCs w:val="24"/>
        </w:rPr>
        <w:t>member</w:t>
      </w:r>
      <w:r w:rsidRPr="00C86120">
        <w:rPr>
          <w:rFonts w:ascii="Times New Roman" w:eastAsia="Times New Roman" w:hAnsi="Times New Roman" w:cs="Times New Roman"/>
          <w:spacing w:val="42"/>
          <w:sz w:val="24"/>
          <w:szCs w:val="24"/>
        </w:rPr>
        <w:t xml:space="preserve"> </w:t>
      </w:r>
      <w:r w:rsidRPr="00C86120">
        <w:rPr>
          <w:rFonts w:ascii="Times New Roman" w:eastAsia="Times New Roman" w:hAnsi="Times New Roman" w:cs="Times New Roman"/>
          <w:sz w:val="24"/>
          <w:szCs w:val="24"/>
        </w:rPr>
        <w:t>should</w:t>
      </w:r>
      <w:r w:rsidRPr="00C86120">
        <w:rPr>
          <w:rFonts w:ascii="Times New Roman" w:eastAsia="Times New Roman" w:hAnsi="Times New Roman" w:cs="Times New Roman"/>
          <w:spacing w:val="23"/>
          <w:sz w:val="24"/>
          <w:szCs w:val="24"/>
        </w:rPr>
        <w:t xml:space="preserve"> </w:t>
      </w:r>
      <w:r w:rsidRPr="00C86120">
        <w:rPr>
          <w:rFonts w:ascii="Times New Roman" w:eastAsia="Times New Roman" w:hAnsi="Times New Roman" w:cs="Times New Roman"/>
          <w:sz w:val="24"/>
          <w:szCs w:val="24"/>
        </w:rPr>
        <w:t>arrange</w:t>
      </w:r>
      <w:r w:rsidRPr="00C86120">
        <w:rPr>
          <w:rFonts w:ascii="Times New Roman" w:eastAsia="Times New Roman" w:hAnsi="Times New Roman" w:cs="Times New Roman"/>
          <w:spacing w:val="18"/>
          <w:sz w:val="24"/>
          <w:szCs w:val="24"/>
        </w:rPr>
        <w:t xml:space="preserve"> </w:t>
      </w:r>
      <w:r w:rsidRPr="00C86120">
        <w:rPr>
          <w:rFonts w:ascii="Times New Roman" w:eastAsia="Times New Roman" w:hAnsi="Times New Roman" w:cs="Times New Roman"/>
          <w:sz w:val="24"/>
          <w:szCs w:val="24"/>
        </w:rPr>
        <w:t>to</w:t>
      </w:r>
      <w:r w:rsidRPr="00C86120">
        <w:rPr>
          <w:rFonts w:ascii="Times New Roman" w:eastAsia="Times New Roman" w:hAnsi="Times New Roman" w:cs="Times New Roman"/>
          <w:spacing w:val="23"/>
          <w:sz w:val="24"/>
          <w:szCs w:val="24"/>
        </w:rPr>
        <w:t xml:space="preserve"> </w:t>
      </w:r>
      <w:r w:rsidRPr="00C86120">
        <w:rPr>
          <w:rFonts w:ascii="Times New Roman" w:eastAsia="Times New Roman" w:hAnsi="Times New Roman" w:cs="Times New Roman"/>
          <w:sz w:val="24"/>
          <w:szCs w:val="24"/>
        </w:rPr>
        <w:t>switch</w:t>
      </w:r>
      <w:r w:rsidRPr="00C86120">
        <w:rPr>
          <w:rFonts w:ascii="Times New Roman" w:eastAsia="Times New Roman" w:hAnsi="Times New Roman" w:cs="Times New Roman"/>
          <w:spacing w:val="16"/>
          <w:sz w:val="24"/>
          <w:szCs w:val="24"/>
        </w:rPr>
        <w:t xml:space="preserve"> </w:t>
      </w:r>
      <w:r w:rsidRPr="00C86120">
        <w:rPr>
          <w:rFonts w:ascii="Times New Roman" w:eastAsia="Times New Roman" w:hAnsi="Times New Roman" w:cs="Times New Roman"/>
          <w:sz w:val="24"/>
          <w:szCs w:val="24"/>
        </w:rPr>
        <w:t>with</w:t>
      </w:r>
      <w:r w:rsidRPr="00C86120">
        <w:rPr>
          <w:rFonts w:ascii="Times New Roman" w:eastAsia="Times New Roman" w:hAnsi="Times New Roman" w:cs="Times New Roman"/>
          <w:spacing w:val="30"/>
          <w:sz w:val="24"/>
          <w:szCs w:val="24"/>
        </w:rPr>
        <w:t xml:space="preserve"> </w:t>
      </w:r>
      <w:r w:rsidRPr="00C86120">
        <w:rPr>
          <w:rFonts w:ascii="Times New Roman" w:eastAsia="Times New Roman" w:hAnsi="Times New Roman" w:cs="Times New Roman"/>
          <w:sz w:val="24"/>
          <w:szCs w:val="24"/>
        </w:rPr>
        <w:t>another Board</w:t>
      </w:r>
      <w:r w:rsidRPr="00C86120">
        <w:rPr>
          <w:rFonts w:ascii="Times New Roman" w:eastAsia="Times New Roman" w:hAnsi="Times New Roman" w:cs="Times New Roman"/>
          <w:spacing w:val="25"/>
          <w:sz w:val="24"/>
          <w:szCs w:val="24"/>
        </w:rPr>
        <w:t xml:space="preserve"> </w:t>
      </w:r>
      <w:r w:rsidRPr="00C86120">
        <w:rPr>
          <w:rFonts w:ascii="Times New Roman" w:eastAsia="Times New Roman" w:hAnsi="Times New Roman" w:cs="Times New Roman"/>
          <w:sz w:val="24"/>
          <w:szCs w:val="24"/>
        </w:rPr>
        <w:t>member.</w:t>
      </w:r>
    </w:p>
    <w:p w:rsidR="00C5606C" w:rsidRPr="00C86120" w:rsidRDefault="00C5606C" w:rsidP="00C5606C">
      <w:pPr>
        <w:widowControl w:val="0"/>
        <w:spacing w:after="0" w:line="252" w:lineRule="auto"/>
        <w:ind w:left="109" w:right="108" w:firstLine="712"/>
        <w:rPr>
          <w:rFonts w:ascii="Times New Roman" w:eastAsia="Times New Roman" w:hAnsi="Times New Roman" w:cs="Times New Roman"/>
          <w:sz w:val="24"/>
          <w:szCs w:val="24"/>
        </w:rPr>
      </w:pPr>
    </w:p>
    <w:p w:rsidR="00C5606C" w:rsidRPr="00C86120" w:rsidRDefault="00C5606C" w:rsidP="00C5606C">
      <w:pPr>
        <w:widowControl w:val="0"/>
        <w:spacing w:after="0" w:line="252" w:lineRule="auto"/>
        <w:ind w:left="109" w:right="108" w:firstLine="712"/>
        <w:rPr>
          <w:rFonts w:ascii="Times New Roman" w:eastAsia="Times New Roman" w:hAnsi="Times New Roman" w:cs="Times New Roman"/>
          <w:sz w:val="24"/>
          <w:szCs w:val="24"/>
        </w:rPr>
      </w:pPr>
    </w:p>
    <w:p w:rsidR="00C5606C" w:rsidRPr="00C86120" w:rsidRDefault="00C5606C" w:rsidP="00C5606C">
      <w:pPr>
        <w:widowControl w:val="0"/>
        <w:spacing w:after="0" w:line="252" w:lineRule="auto"/>
        <w:ind w:left="109" w:right="108" w:firstLine="712"/>
        <w:rPr>
          <w:rFonts w:ascii="Times New Roman" w:eastAsia="Times New Roman" w:hAnsi="Times New Roman" w:cs="Times New Roman"/>
          <w:sz w:val="24"/>
          <w:szCs w:val="24"/>
        </w:rPr>
      </w:pPr>
    </w:p>
    <w:tbl>
      <w:tblPr>
        <w:tblW w:w="0" w:type="auto"/>
        <w:tblInd w:w="289" w:type="dxa"/>
        <w:tblLayout w:type="fixed"/>
        <w:tblCellMar>
          <w:left w:w="0" w:type="dxa"/>
          <w:right w:w="0" w:type="dxa"/>
        </w:tblCellMar>
        <w:tblLook w:val="01E0" w:firstRow="1" w:lastRow="1" w:firstColumn="1" w:lastColumn="1" w:noHBand="0" w:noVBand="0"/>
      </w:tblPr>
      <w:tblGrid>
        <w:gridCol w:w="302"/>
        <w:gridCol w:w="3464"/>
        <w:gridCol w:w="2419"/>
        <w:gridCol w:w="2498"/>
      </w:tblGrid>
      <w:tr w:rsidR="00C5606C" w:rsidRPr="00C86120" w:rsidTr="006D71A2">
        <w:trPr>
          <w:trHeight w:hRule="exact" w:val="518"/>
        </w:trPr>
        <w:tc>
          <w:tcPr>
            <w:tcW w:w="302" w:type="dxa"/>
            <w:tcBorders>
              <w:top w:val="single" w:sz="6" w:space="0" w:color="000000"/>
              <w:left w:val="single" w:sz="6" w:space="0" w:color="000000"/>
              <w:right w:val="nil"/>
            </w:tcBorders>
          </w:tcPr>
          <w:p w:rsidR="00C5606C" w:rsidRPr="00C86120" w:rsidRDefault="00C5606C" w:rsidP="006D71A2">
            <w:pPr>
              <w:rPr>
                <w:rFonts w:ascii="Times New Roman" w:hAnsi="Times New Roman" w:cs="Times New Roman"/>
                <w:sz w:val="24"/>
                <w:szCs w:val="24"/>
              </w:rPr>
            </w:pPr>
          </w:p>
        </w:tc>
        <w:tc>
          <w:tcPr>
            <w:tcW w:w="3464" w:type="dxa"/>
            <w:tcBorders>
              <w:top w:val="single" w:sz="6" w:space="0" w:color="000000"/>
              <w:left w:val="nil"/>
              <w:bottom w:val="single" w:sz="3" w:space="0" w:color="000000"/>
              <w:right w:val="single" w:sz="9" w:space="0" w:color="000000"/>
            </w:tcBorders>
          </w:tcPr>
          <w:p w:rsidR="00C5606C" w:rsidRPr="00C86120" w:rsidRDefault="00C5606C" w:rsidP="006D71A2">
            <w:pPr>
              <w:widowControl w:val="0"/>
              <w:spacing w:before="159" w:after="0" w:line="240" w:lineRule="auto"/>
              <w:ind w:left="892"/>
              <w:rPr>
                <w:rFonts w:ascii="Times New Roman" w:eastAsia="Times New Roman" w:hAnsi="Times New Roman" w:cs="Times New Roman"/>
                <w:sz w:val="24"/>
                <w:szCs w:val="24"/>
              </w:rPr>
            </w:pPr>
            <w:r w:rsidRPr="00C86120">
              <w:rPr>
                <w:rFonts w:ascii="Times New Roman" w:hAnsi="Times New Roman" w:cs="Times New Roman"/>
                <w:b/>
                <w:sz w:val="24"/>
                <w:szCs w:val="24"/>
              </w:rPr>
              <w:t>PCB</w:t>
            </w:r>
            <w:r w:rsidRPr="00C86120">
              <w:rPr>
                <w:rFonts w:ascii="Times New Roman" w:hAnsi="Times New Roman" w:cs="Times New Roman"/>
                <w:b/>
                <w:spacing w:val="35"/>
                <w:sz w:val="24"/>
                <w:szCs w:val="24"/>
              </w:rPr>
              <w:t xml:space="preserve"> </w:t>
            </w:r>
            <w:r w:rsidRPr="00C86120">
              <w:rPr>
                <w:rFonts w:ascii="Times New Roman" w:hAnsi="Times New Roman" w:cs="Times New Roman"/>
                <w:b/>
                <w:sz w:val="24"/>
                <w:szCs w:val="24"/>
              </w:rPr>
              <w:t>Member</w:t>
            </w:r>
          </w:p>
        </w:tc>
        <w:tc>
          <w:tcPr>
            <w:tcW w:w="2419" w:type="dxa"/>
            <w:tcBorders>
              <w:top w:val="single" w:sz="6" w:space="0" w:color="000000"/>
              <w:left w:val="single" w:sz="9" w:space="0" w:color="000000"/>
              <w:bottom w:val="single" w:sz="3" w:space="0" w:color="000000"/>
              <w:right w:val="single" w:sz="6" w:space="0" w:color="000000"/>
            </w:tcBorders>
          </w:tcPr>
          <w:p w:rsidR="00C5606C" w:rsidRPr="00C86120" w:rsidRDefault="00C5606C" w:rsidP="006D71A2">
            <w:pPr>
              <w:widowControl w:val="0"/>
              <w:spacing w:before="159" w:after="0" w:line="240" w:lineRule="auto"/>
              <w:ind w:left="25"/>
              <w:jc w:val="center"/>
              <w:rPr>
                <w:rFonts w:ascii="Times New Roman" w:eastAsia="Times New Roman" w:hAnsi="Times New Roman" w:cs="Times New Roman"/>
                <w:sz w:val="24"/>
                <w:szCs w:val="24"/>
              </w:rPr>
            </w:pPr>
            <w:r w:rsidRPr="00C86120">
              <w:rPr>
                <w:rFonts w:ascii="Times New Roman" w:hAnsi="Times New Roman" w:cs="Times New Roman"/>
                <w:b/>
                <w:sz w:val="24"/>
                <w:szCs w:val="24"/>
              </w:rPr>
              <w:t>Week</w:t>
            </w:r>
            <w:r w:rsidRPr="00C86120">
              <w:rPr>
                <w:rFonts w:ascii="Times New Roman" w:hAnsi="Times New Roman" w:cs="Times New Roman"/>
                <w:b/>
                <w:spacing w:val="22"/>
                <w:sz w:val="24"/>
                <w:szCs w:val="24"/>
              </w:rPr>
              <w:t xml:space="preserve"> </w:t>
            </w:r>
            <w:r w:rsidRPr="00C86120">
              <w:rPr>
                <w:rFonts w:ascii="Times New Roman" w:hAnsi="Times New Roman" w:cs="Times New Roman"/>
                <w:b/>
                <w:sz w:val="24"/>
                <w:szCs w:val="24"/>
              </w:rPr>
              <w:t>1</w:t>
            </w:r>
          </w:p>
        </w:tc>
        <w:tc>
          <w:tcPr>
            <w:tcW w:w="2498" w:type="dxa"/>
            <w:tcBorders>
              <w:top w:val="single" w:sz="6" w:space="0" w:color="000000"/>
              <w:left w:val="single" w:sz="6" w:space="0" w:color="000000"/>
              <w:bottom w:val="single" w:sz="3" w:space="0" w:color="000000"/>
              <w:right w:val="single" w:sz="6" w:space="0" w:color="000000"/>
            </w:tcBorders>
          </w:tcPr>
          <w:p w:rsidR="00C5606C" w:rsidRPr="00C86120" w:rsidRDefault="00C5606C" w:rsidP="006D71A2">
            <w:pPr>
              <w:widowControl w:val="0"/>
              <w:spacing w:before="152" w:after="0" w:line="240" w:lineRule="auto"/>
              <w:ind w:right="47"/>
              <w:jc w:val="center"/>
              <w:rPr>
                <w:rFonts w:ascii="Times New Roman" w:eastAsia="Times New Roman" w:hAnsi="Times New Roman" w:cs="Times New Roman"/>
                <w:sz w:val="24"/>
                <w:szCs w:val="24"/>
              </w:rPr>
            </w:pPr>
            <w:r w:rsidRPr="00C86120">
              <w:rPr>
                <w:rFonts w:ascii="Times New Roman" w:hAnsi="Times New Roman" w:cs="Times New Roman"/>
                <w:b/>
                <w:sz w:val="24"/>
                <w:szCs w:val="24"/>
              </w:rPr>
              <w:t>Week</w:t>
            </w:r>
            <w:r w:rsidRPr="00C86120">
              <w:rPr>
                <w:rFonts w:ascii="Times New Roman" w:hAnsi="Times New Roman" w:cs="Times New Roman"/>
                <w:b/>
                <w:spacing w:val="23"/>
                <w:sz w:val="24"/>
                <w:szCs w:val="24"/>
              </w:rPr>
              <w:t xml:space="preserve"> </w:t>
            </w:r>
            <w:r w:rsidRPr="00C86120">
              <w:rPr>
                <w:rFonts w:ascii="Times New Roman" w:hAnsi="Times New Roman" w:cs="Times New Roman"/>
                <w:b/>
                <w:sz w:val="24"/>
                <w:szCs w:val="24"/>
              </w:rPr>
              <w:t>2</w:t>
            </w:r>
          </w:p>
        </w:tc>
      </w:tr>
      <w:tr w:rsidR="00C5606C" w:rsidRPr="00C86120" w:rsidTr="006D71A2">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C5606C" w:rsidRPr="00C86120" w:rsidRDefault="00C5606C" w:rsidP="006D71A2">
            <w:pPr>
              <w:widowControl w:val="0"/>
              <w:spacing w:before="87" w:after="0" w:line="240" w:lineRule="auto"/>
              <w:ind w:left="17"/>
              <w:rPr>
                <w:rFonts w:ascii="Times New Roman" w:hAnsi="Times New Roman" w:cs="Times New Roman"/>
                <w:sz w:val="24"/>
                <w:szCs w:val="24"/>
              </w:rPr>
            </w:pPr>
            <w:r w:rsidRPr="00C86120">
              <w:rPr>
                <w:rFonts w:ascii="Times New Roman" w:hAnsi="Times New Roman" w:cs="Times New Roman"/>
                <w:sz w:val="24"/>
                <w:szCs w:val="24"/>
              </w:rPr>
              <w:t xml:space="preserve">                     Paul Ashton</w:t>
            </w:r>
          </w:p>
        </w:tc>
        <w:tc>
          <w:tcPr>
            <w:tcW w:w="2419" w:type="dxa"/>
            <w:tcBorders>
              <w:top w:val="single" w:sz="9" w:space="0" w:color="000000"/>
              <w:left w:val="single" w:sz="9" w:space="0" w:color="000000"/>
              <w:bottom w:val="single" w:sz="9" w:space="0" w:color="000000"/>
              <w:right w:val="single" w:sz="9" w:space="0" w:color="000000"/>
            </w:tcBorders>
          </w:tcPr>
          <w:p w:rsidR="00C5606C" w:rsidRPr="00C86120" w:rsidRDefault="00C5606C" w:rsidP="006D71A2">
            <w:pPr>
              <w:widowControl w:val="0"/>
              <w:spacing w:before="87" w:after="0" w:line="240" w:lineRule="auto"/>
              <w:ind w:left="716"/>
              <w:rPr>
                <w:rFonts w:ascii="Times New Roman" w:eastAsia="Times New Roman" w:hAnsi="Times New Roman" w:cs="Times New Roman"/>
                <w:sz w:val="24"/>
                <w:szCs w:val="24"/>
              </w:rPr>
            </w:pPr>
            <w:r>
              <w:rPr>
                <w:rFonts w:ascii="Times New Roman" w:hAnsi="Times New Roman" w:cs="Times New Roman"/>
                <w:sz w:val="24"/>
                <w:szCs w:val="24"/>
              </w:rPr>
              <w:t>11/7</w:t>
            </w:r>
            <w:r w:rsidRPr="00C86120">
              <w:rPr>
                <w:rFonts w:ascii="Times New Roman" w:hAnsi="Times New Roman" w:cs="Times New Roman"/>
                <w:sz w:val="24"/>
                <w:szCs w:val="24"/>
              </w:rPr>
              <w:t>/2016</w:t>
            </w:r>
          </w:p>
        </w:tc>
        <w:tc>
          <w:tcPr>
            <w:tcW w:w="2498" w:type="dxa"/>
            <w:tcBorders>
              <w:top w:val="single" w:sz="9" w:space="0" w:color="000000"/>
              <w:left w:val="single" w:sz="9" w:space="0" w:color="000000"/>
              <w:bottom w:val="single" w:sz="9" w:space="0" w:color="000000"/>
              <w:right w:val="single" w:sz="6" w:space="0" w:color="000000"/>
            </w:tcBorders>
          </w:tcPr>
          <w:p w:rsidR="00C5606C" w:rsidRPr="00C86120" w:rsidRDefault="00C5606C" w:rsidP="006D71A2">
            <w:pPr>
              <w:widowControl w:val="0"/>
              <w:spacing w:before="87" w:after="0" w:line="240" w:lineRule="auto"/>
              <w:jc w:val="center"/>
              <w:rPr>
                <w:rFonts w:ascii="Times New Roman" w:eastAsia="Times New Roman" w:hAnsi="Times New Roman" w:cs="Times New Roman"/>
                <w:sz w:val="24"/>
                <w:szCs w:val="24"/>
              </w:rPr>
            </w:pPr>
            <w:r>
              <w:rPr>
                <w:rFonts w:ascii="Times New Roman" w:hAnsi="Times New Roman" w:cs="Times New Roman"/>
                <w:w w:val="105"/>
                <w:sz w:val="24"/>
                <w:szCs w:val="24"/>
              </w:rPr>
              <w:t>11/14</w:t>
            </w:r>
            <w:r w:rsidRPr="00C86120">
              <w:rPr>
                <w:rFonts w:ascii="Times New Roman" w:hAnsi="Times New Roman" w:cs="Times New Roman"/>
                <w:w w:val="105"/>
                <w:sz w:val="24"/>
                <w:szCs w:val="24"/>
              </w:rPr>
              <w:t>/2016</w:t>
            </w:r>
          </w:p>
        </w:tc>
      </w:tr>
      <w:tr w:rsidR="00C5606C" w:rsidRPr="00C86120" w:rsidTr="006D71A2">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C5606C" w:rsidRPr="00C86120" w:rsidRDefault="00C5606C" w:rsidP="006D71A2">
            <w:pPr>
              <w:widowControl w:val="0"/>
              <w:spacing w:before="87" w:after="0" w:line="240" w:lineRule="auto"/>
              <w:ind w:left="17"/>
              <w:jc w:val="center"/>
              <w:rPr>
                <w:rFonts w:ascii="Times New Roman" w:hAnsi="Times New Roman" w:cs="Times New Roman"/>
                <w:sz w:val="24"/>
                <w:szCs w:val="24"/>
              </w:rPr>
            </w:pPr>
            <w:r w:rsidRPr="00C86120">
              <w:rPr>
                <w:rFonts w:ascii="Times New Roman" w:hAnsi="Times New Roman" w:cs="Times New Roman"/>
                <w:sz w:val="24"/>
                <w:szCs w:val="24"/>
              </w:rPr>
              <w:t>Kurt Vo</w:t>
            </w:r>
            <w:r>
              <w:rPr>
                <w:rFonts w:ascii="Times New Roman" w:hAnsi="Times New Roman" w:cs="Times New Roman"/>
                <w:sz w:val="24"/>
                <w:szCs w:val="24"/>
              </w:rPr>
              <w:t>r</w:t>
            </w:r>
            <w:r w:rsidRPr="00C86120">
              <w:rPr>
                <w:rFonts w:ascii="Times New Roman" w:hAnsi="Times New Roman" w:cs="Times New Roman"/>
                <w:sz w:val="24"/>
                <w:szCs w:val="24"/>
              </w:rPr>
              <w:t>ndran</w:t>
            </w:r>
          </w:p>
        </w:tc>
        <w:tc>
          <w:tcPr>
            <w:tcW w:w="2419" w:type="dxa"/>
            <w:tcBorders>
              <w:top w:val="single" w:sz="9" w:space="0" w:color="000000"/>
              <w:left w:val="single" w:sz="9" w:space="0" w:color="000000"/>
              <w:bottom w:val="single" w:sz="9" w:space="0" w:color="000000"/>
              <w:right w:val="single" w:sz="9" w:space="0" w:color="000000"/>
            </w:tcBorders>
          </w:tcPr>
          <w:p w:rsidR="00C5606C" w:rsidRPr="00C86120" w:rsidRDefault="00C5606C" w:rsidP="006D71A2">
            <w:pPr>
              <w:widowControl w:val="0"/>
              <w:spacing w:before="87" w:after="0" w:line="240" w:lineRule="auto"/>
              <w:ind w:left="716"/>
              <w:rPr>
                <w:rFonts w:ascii="Times New Roman" w:eastAsia="Times New Roman" w:hAnsi="Times New Roman" w:cs="Times New Roman"/>
                <w:sz w:val="24"/>
                <w:szCs w:val="24"/>
              </w:rPr>
            </w:pPr>
            <w:r>
              <w:rPr>
                <w:rFonts w:ascii="Times New Roman" w:hAnsi="Times New Roman" w:cs="Times New Roman"/>
                <w:sz w:val="24"/>
                <w:szCs w:val="24"/>
              </w:rPr>
              <w:t>11/21</w:t>
            </w:r>
            <w:r w:rsidRPr="00C86120">
              <w:rPr>
                <w:rFonts w:ascii="Times New Roman" w:hAnsi="Times New Roman" w:cs="Times New Roman"/>
                <w:sz w:val="24"/>
                <w:szCs w:val="24"/>
              </w:rPr>
              <w:t>/2016</w:t>
            </w:r>
          </w:p>
        </w:tc>
        <w:tc>
          <w:tcPr>
            <w:tcW w:w="2498" w:type="dxa"/>
            <w:tcBorders>
              <w:top w:val="single" w:sz="9" w:space="0" w:color="000000"/>
              <w:left w:val="single" w:sz="9" w:space="0" w:color="000000"/>
              <w:bottom w:val="single" w:sz="9" w:space="0" w:color="000000"/>
              <w:right w:val="single" w:sz="6" w:space="0" w:color="000000"/>
            </w:tcBorders>
          </w:tcPr>
          <w:p w:rsidR="00C5606C" w:rsidRPr="00C86120" w:rsidRDefault="00C5606C" w:rsidP="006D71A2">
            <w:pPr>
              <w:widowControl w:val="0"/>
              <w:spacing w:before="87" w:after="0" w:line="240" w:lineRule="auto"/>
              <w:jc w:val="center"/>
              <w:rPr>
                <w:rFonts w:ascii="Times New Roman" w:eastAsia="Times New Roman" w:hAnsi="Times New Roman" w:cs="Times New Roman"/>
                <w:sz w:val="24"/>
                <w:szCs w:val="24"/>
              </w:rPr>
            </w:pPr>
            <w:r>
              <w:rPr>
                <w:rFonts w:ascii="Times New Roman" w:hAnsi="Times New Roman" w:cs="Times New Roman"/>
                <w:w w:val="105"/>
                <w:sz w:val="24"/>
                <w:szCs w:val="24"/>
              </w:rPr>
              <w:t>11/28</w:t>
            </w:r>
            <w:r w:rsidRPr="00C86120">
              <w:rPr>
                <w:rFonts w:ascii="Times New Roman" w:hAnsi="Times New Roman" w:cs="Times New Roman"/>
                <w:w w:val="105"/>
                <w:sz w:val="24"/>
                <w:szCs w:val="24"/>
              </w:rPr>
              <w:t>/2016</w:t>
            </w:r>
          </w:p>
        </w:tc>
      </w:tr>
      <w:tr w:rsidR="00C5606C" w:rsidRPr="00C86120" w:rsidTr="006D71A2">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C5606C" w:rsidRPr="00C86120" w:rsidRDefault="00C5606C" w:rsidP="006D71A2">
            <w:pPr>
              <w:widowControl w:val="0"/>
              <w:spacing w:before="87" w:after="0" w:line="240" w:lineRule="auto"/>
              <w:ind w:left="17"/>
              <w:jc w:val="center"/>
              <w:rPr>
                <w:rFonts w:ascii="Times New Roman" w:hAnsi="Times New Roman" w:cs="Times New Roman"/>
                <w:sz w:val="24"/>
                <w:szCs w:val="24"/>
              </w:rPr>
            </w:pPr>
            <w:r w:rsidRPr="00C86120">
              <w:rPr>
                <w:rFonts w:ascii="Times New Roman" w:hAnsi="Times New Roman" w:cs="Times New Roman"/>
                <w:sz w:val="24"/>
                <w:szCs w:val="24"/>
              </w:rPr>
              <w:t>Jamira Burley</w:t>
            </w:r>
          </w:p>
        </w:tc>
        <w:tc>
          <w:tcPr>
            <w:tcW w:w="2419" w:type="dxa"/>
            <w:tcBorders>
              <w:top w:val="single" w:sz="9" w:space="0" w:color="000000"/>
              <w:left w:val="single" w:sz="9" w:space="0" w:color="000000"/>
              <w:bottom w:val="single" w:sz="9" w:space="0" w:color="000000"/>
              <w:right w:val="single" w:sz="9" w:space="0" w:color="000000"/>
            </w:tcBorders>
          </w:tcPr>
          <w:p w:rsidR="00C5606C" w:rsidRPr="00C86120" w:rsidRDefault="00C5606C" w:rsidP="006D71A2">
            <w:pPr>
              <w:widowControl w:val="0"/>
              <w:spacing w:before="87" w:after="0" w:line="240" w:lineRule="auto"/>
              <w:ind w:left="716"/>
              <w:rPr>
                <w:rFonts w:ascii="Times New Roman" w:eastAsia="Times New Roman" w:hAnsi="Times New Roman" w:cs="Times New Roman"/>
                <w:sz w:val="24"/>
                <w:szCs w:val="24"/>
              </w:rPr>
            </w:pPr>
            <w:r>
              <w:rPr>
                <w:rFonts w:ascii="Times New Roman" w:hAnsi="Times New Roman" w:cs="Times New Roman"/>
                <w:sz w:val="24"/>
                <w:szCs w:val="24"/>
              </w:rPr>
              <w:t>12/5</w:t>
            </w:r>
            <w:r w:rsidRPr="00C86120">
              <w:rPr>
                <w:rFonts w:ascii="Times New Roman" w:hAnsi="Times New Roman" w:cs="Times New Roman"/>
                <w:sz w:val="24"/>
                <w:szCs w:val="24"/>
              </w:rPr>
              <w:t>/2016</w:t>
            </w:r>
          </w:p>
        </w:tc>
        <w:tc>
          <w:tcPr>
            <w:tcW w:w="2498" w:type="dxa"/>
            <w:tcBorders>
              <w:top w:val="single" w:sz="9" w:space="0" w:color="000000"/>
              <w:left w:val="single" w:sz="9" w:space="0" w:color="000000"/>
              <w:bottom w:val="single" w:sz="9" w:space="0" w:color="000000"/>
              <w:right w:val="single" w:sz="6" w:space="0" w:color="000000"/>
            </w:tcBorders>
          </w:tcPr>
          <w:p w:rsidR="00C5606C" w:rsidRPr="00C86120" w:rsidRDefault="00C5606C" w:rsidP="006D71A2">
            <w:pPr>
              <w:widowControl w:val="0"/>
              <w:spacing w:before="87" w:after="0" w:line="240" w:lineRule="auto"/>
              <w:jc w:val="center"/>
              <w:rPr>
                <w:rFonts w:ascii="Times New Roman" w:eastAsia="Times New Roman" w:hAnsi="Times New Roman" w:cs="Times New Roman"/>
                <w:sz w:val="24"/>
                <w:szCs w:val="24"/>
              </w:rPr>
            </w:pPr>
            <w:r>
              <w:rPr>
                <w:rFonts w:ascii="Times New Roman" w:hAnsi="Times New Roman" w:cs="Times New Roman"/>
                <w:w w:val="105"/>
                <w:sz w:val="24"/>
                <w:szCs w:val="24"/>
              </w:rPr>
              <w:t>12/12</w:t>
            </w:r>
            <w:r w:rsidRPr="00C86120">
              <w:rPr>
                <w:rFonts w:ascii="Times New Roman" w:hAnsi="Times New Roman" w:cs="Times New Roman"/>
                <w:w w:val="105"/>
                <w:sz w:val="24"/>
                <w:szCs w:val="24"/>
              </w:rPr>
              <w:t>/2016</w:t>
            </w:r>
          </w:p>
        </w:tc>
      </w:tr>
      <w:tr w:rsidR="00C5606C" w:rsidRPr="00C86120" w:rsidTr="006D71A2">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C5606C" w:rsidRPr="00C86120" w:rsidRDefault="00C5606C" w:rsidP="006D71A2">
            <w:pPr>
              <w:widowControl w:val="0"/>
              <w:spacing w:before="91" w:after="0" w:line="240" w:lineRule="auto"/>
              <w:ind w:left="1180"/>
              <w:rPr>
                <w:rFonts w:ascii="Times New Roman" w:eastAsia="Times New Roman" w:hAnsi="Times New Roman" w:cs="Times New Roman"/>
                <w:sz w:val="24"/>
                <w:szCs w:val="24"/>
              </w:rPr>
            </w:pPr>
            <w:r w:rsidRPr="00C86120">
              <w:rPr>
                <w:rFonts w:ascii="Times New Roman" w:hAnsi="Times New Roman" w:cs="Times New Roman"/>
                <w:sz w:val="24"/>
                <w:szCs w:val="24"/>
              </w:rPr>
              <w:t>Bobbi Strang</w:t>
            </w:r>
          </w:p>
        </w:tc>
        <w:tc>
          <w:tcPr>
            <w:tcW w:w="2419" w:type="dxa"/>
            <w:tcBorders>
              <w:top w:val="single" w:sz="9" w:space="0" w:color="000000"/>
              <w:left w:val="single" w:sz="9" w:space="0" w:color="000000"/>
              <w:bottom w:val="single" w:sz="9" w:space="0" w:color="000000"/>
              <w:right w:val="single" w:sz="9" w:space="0" w:color="000000"/>
            </w:tcBorders>
          </w:tcPr>
          <w:p w:rsidR="00C5606C" w:rsidRPr="00C86120" w:rsidRDefault="00C5606C" w:rsidP="006D71A2">
            <w:pPr>
              <w:widowControl w:val="0"/>
              <w:spacing w:before="91" w:after="0" w:line="240" w:lineRule="auto"/>
              <w:ind w:left="745"/>
              <w:rPr>
                <w:rFonts w:ascii="Times New Roman" w:eastAsia="Times New Roman" w:hAnsi="Times New Roman" w:cs="Times New Roman"/>
                <w:sz w:val="24"/>
                <w:szCs w:val="24"/>
              </w:rPr>
            </w:pPr>
            <w:r>
              <w:rPr>
                <w:rFonts w:ascii="Times New Roman" w:hAnsi="Times New Roman" w:cs="Times New Roman"/>
                <w:sz w:val="24"/>
                <w:szCs w:val="24"/>
              </w:rPr>
              <w:t>12/19</w:t>
            </w:r>
            <w:r w:rsidRPr="00C86120">
              <w:rPr>
                <w:rFonts w:ascii="Times New Roman" w:hAnsi="Times New Roman" w:cs="Times New Roman"/>
                <w:sz w:val="24"/>
                <w:szCs w:val="24"/>
              </w:rPr>
              <w:t>/2016</w:t>
            </w:r>
          </w:p>
        </w:tc>
        <w:tc>
          <w:tcPr>
            <w:tcW w:w="2498" w:type="dxa"/>
            <w:tcBorders>
              <w:top w:val="single" w:sz="9" w:space="0" w:color="000000"/>
              <w:left w:val="single" w:sz="9" w:space="0" w:color="000000"/>
              <w:bottom w:val="single" w:sz="9" w:space="0" w:color="000000"/>
              <w:right w:val="single" w:sz="6" w:space="0" w:color="000000"/>
            </w:tcBorders>
          </w:tcPr>
          <w:p w:rsidR="00C5606C" w:rsidRPr="00C86120" w:rsidRDefault="00C5606C" w:rsidP="006D71A2">
            <w:pPr>
              <w:widowControl w:val="0"/>
              <w:spacing w:before="91" w:after="0" w:line="240" w:lineRule="auto"/>
              <w:ind w:left="673"/>
              <w:rPr>
                <w:rFonts w:ascii="Times New Roman" w:eastAsia="Times New Roman" w:hAnsi="Times New Roman" w:cs="Times New Roman"/>
                <w:sz w:val="24"/>
                <w:szCs w:val="24"/>
              </w:rPr>
            </w:pPr>
            <w:r>
              <w:rPr>
                <w:rFonts w:ascii="Times New Roman" w:hAnsi="Times New Roman" w:cs="Times New Roman"/>
                <w:w w:val="105"/>
                <w:sz w:val="24"/>
                <w:szCs w:val="24"/>
              </w:rPr>
              <w:t>12/26/2016</w:t>
            </w:r>
          </w:p>
        </w:tc>
      </w:tr>
      <w:tr w:rsidR="00C5606C" w:rsidRPr="00C86120" w:rsidTr="006D71A2">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C5606C" w:rsidRPr="00C86120" w:rsidRDefault="00C5606C" w:rsidP="006D71A2">
            <w:pPr>
              <w:widowControl w:val="0"/>
              <w:spacing w:before="87" w:after="0" w:line="240" w:lineRule="auto"/>
              <w:rPr>
                <w:rFonts w:ascii="Times New Roman" w:eastAsia="Times New Roman" w:hAnsi="Times New Roman" w:cs="Times New Roman"/>
                <w:sz w:val="24"/>
                <w:szCs w:val="24"/>
              </w:rPr>
            </w:pPr>
            <w:r w:rsidRPr="00C86120">
              <w:rPr>
                <w:rFonts w:ascii="Times New Roman" w:hAnsi="Times New Roman" w:cs="Times New Roman"/>
                <w:sz w:val="24"/>
                <w:szCs w:val="24"/>
              </w:rPr>
              <w:t xml:space="preserve">                    Paul Ashton</w:t>
            </w:r>
          </w:p>
        </w:tc>
        <w:tc>
          <w:tcPr>
            <w:tcW w:w="2419" w:type="dxa"/>
            <w:tcBorders>
              <w:top w:val="single" w:sz="9" w:space="0" w:color="000000"/>
              <w:left w:val="single" w:sz="9" w:space="0" w:color="000000"/>
              <w:bottom w:val="single" w:sz="9" w:space="0" w:color="000000"/>
              <w:right w:val="single" w:sz="9" w:space="0" w:color="000000"/>
            </w:tcBorders>
          </w:tcPr>
          <w:p w:rsidR="00C5606C" w:rsidRPr="00C86120" w:rsidRDefault="00C5606C" w:rsidP="006D71A2">
            <w:pPr>
              <w:widowControl w:val="0"/>
              <w:spacing w:before="87"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1/2/2017</w:t>
            </w:r>
          </w:p>
        </w:tc>
        <w:tc>
          <w:tcPr>
            <w:tcW w:w="2498" w:type="dxa"/>
            <w:tcBorders>
              <w:top w:val="single" w:sz="9" w:space="0" w:color="000000"/>
              <w:left w:val="single" w:sz="9" w:space="0" w:color="000000"/>
              <w:bottom w:val="single" w:sz="9" w:space="0" w:color="000000"/>
              <w:right w:val="single" w:sz="6" w:space="0" w:color="000000"/>
            </w:tcBorders>
          </w:tcPr>
          <w:p w:rsidR="00C5606C" w:rsidRPr="00C86120" w:rsidRDefault="00C5606C" w:rsidP="006D71A2">
            <w:pPr>
              <w:widowControl w:val="0"/>
              <w:spacing w:before="87" w:after="0" w:line="240" w:lineRule="auto"/>
              <w:ind w:left="673"/>
              <w:rPr>
                <w:rFonts w:ascii="Times New Roman" w:eastAsia="Times New Roman" w:hAnsi="Times New Roman" w:cs="Times New Roman"/>
                <w:sz w:val="24"/>
                <w:szCs w:val="24"/>
              </w:rPr>
            </w:pPr>
            <w:r>
              <w:rPr>
                <w:rFonts w:ascii="Times New Roman" w:eastAsia="Times New Roman" w:hAnsi="Times New Roman" w:cs="Times New Roman"/>
                <w:sz w:val="24"/>
                <w:szCs w:val="24"/>
              </w:rPr>
              <w:t>1/9/2017</w:t>
            </w:r>
          </w:p>
        </w:tc>
      </w:tr>
      <w:tr w:rsidR="00C5606C" w:rsidRPr="00C86120" w:rsidTr="006D71A2">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C5606C" w:rsidRPr="00C86120" w:rsidRDefault="00C5606C" w:rsidP="006D71A2">
            <w:pPr>
              <w:widowControl w:val="0"/>
              <w:spacing w:before="87" w:after="0" w:line="240" w:lineRule="auto"/>
              <w:ind w:left="453"/>
              <w:rPr>
                <w:rFonts w:ascii="Times New Roman" w:hAnsi="Times New Roman" w:cs="Times New Roman"/>
                <w:sz w:val="24"/>
                <w:szCs w:val="24"/>
              </w:rPr>
            </w:pPr>
            <w:r w:rsidRPr="00C86120">
              <w:rPr>
                <w:rFonts w:ascii="Times New Roman" w:hAnsi="Times New Roman" w:cs="Times New Roman"/>
                <w:sz w:val="24"/>
                <w:szCs w:val="24"/>
              </w:rPr>
              <w:t xml:space="preserve">            Kurt Vo</w:t>
            </w:r>
            <w:r>
              <w:rPr>
                <w:rFonts w:ascii="Times New Roman" w:hAnsi="Times New Roman" w:cs="Times New Roman"/>
                <w:sz w:val="24"/>
                <w:szCs w:val="24"/>
              </w:rPr>
              <w:t>r</w:t>
            </w:r>
            <w:r w:rsidRPr="00C86120">
              <w:rPr>
                <w:rFonts w:ascii="Times New Roman" w:hAnsi="Times New Roman" w:cs="Times New Roman"/>
                <w:sz w:val="24"/>
                <w:szCs w:val="24"/>
              </w:rPr>
              <w:t>ndran</w:t>
            </w:r>
          </w:p>
        </w:tc>
        <w:tc>
          <w:tcPr>
            <w:tcW w:w="2419" w:type="dxa"/>
            <w:tcBorders>
              <w:top w:val="single" w:sz="9" w:space="0" w:color="000000"/>
              <w:left w:val="single" w:sz="9" w:space="0" w:color="000000"/>
              <w:bottom w:val="single" w:sz="9" w:space="0" w:color="000000"/>
              <w:right w:val="single" w:sz="9" w:space="0" w:color="000000"/>
            </w:tcBorders>
          </w:tcPr>
          <w:p w:rsidR="00C5606C" w:rsidRPr="00C86120" w:rsidRDefault="00C5606C" w:rsidP="006D71A2">
            <w:pPr>
              <w:widowControl w:val="0"/>
              <w:spacing w:before="87" w:after="0" w:line="240" w:lineRule="auto"/>
              <w:jc w:val="center"/>
              <w:rPr>
                <w:rFonts w:ascii="Times New Roman" w:hAnsi="Times New Roman" w:cs="Times New Roman"/>
                <w:sz w:val="24"/>
                <w:szCs w:val="24"/>
              </w:rPr>
            </w:pPr>
            <w:r>
              <w:rPr>
                <w:rFonts w:ascii="Times New Roman" w:hAnsi="Times New Roman" w:cs="Times New Roman"/>
                <w:sz w:val="24"/>
                <w:szCs w:val="24"/>
              </w:rPr>
              <w:t>1/16/2017</w:t>
            </w:r>
          </w:p>
        </w:tc>
        <w:tc>
          <w:tcPr>
            <w:tcW w:w="2498" w:type="dxa"/>
            <w:tcBorders>
              <w:top w:val="single" w:sz="9" w:space="0" w:color="000000"/>
              <w:left w:val="single" w:sz="9" w:space="0" w:color="000000"/>
              <w:bottom w:val="single" w:sz="9" w:space="0" w:color="000000"/>
              <w:right w:val="single" w:sz="6" w:space="0" w:color="000000"/>
            </w:tcBorders>
          </w:tcPr>
          <w:p w:rsidR="00C5606C" w:rsidRPr="00C86120" w:rsidRDefault="00C5606C" w:rsidP="006D71A2">
            <w:pPr>
              <w:widowControl w:val="0"/>
              <w:spacing w:before="87" w:after="0" w:line="240" w:lineRule="auto"/>
              <w:ind w:left="673"/>
              <w:rPr>
                <w:rFonts w:ascii="Times New Roman" w:hAnsi="Times New Roman" w:cs="Times New Roman"/>
                <w:w w:val="105"/>
                <w:sz w:val="24"/>
                <w:szCs w:val="24"/>
              </w:rPr>
            </w:pPr>
            <w:r>
              <w:rPr>
                <w:rFonts w:ascii="Times New Roman" w:hAnsi="Times New Roman" w:cs="Times New Roman"/>
                <w:w w:val="105"/>
                <w:sz w:val="24"/>
                <w:szCs w:val="24"/>
              </w:rPr>
              <w:t>1/23/2017</w:t>
            </w:r>
          </w:p>
        </w:tc>
      </w:tr>
      <w:tr w:rsidR="00C5606C" w:rsidRPr="00C86120" w:rsidTr="006D71A2">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C5606C" w:rsidRPr="00C86120" w:rsidRDefault="00C5606C" w:rsidP="006D71A2">
            <w:pPr>
              <w:widowControl w:val="0"/>
              <w:spacing w:before="87" w:after="0" w:line="240" w:lineRule="auto"/>
              <w:ind w:left="453"/>
              <w:rPr>
                <w:rFonts w:ascii="Times New Roman" w:hAnsi="Times New Roman" w:cs="Times New Roman"/>
                <w:sz w:val="24"/>
                <w:szCs w:val="24"/>
              </w:rPr>
            </w:pPr>
            <w:r w:rsidRPr="00C86120">
              <w:rPr>
                <w:rFonts w:ascii="Times New Roman" w:hAnsi="Times New Roman" w:cs="Times New Roman"/>
                <w:sz w:val="24"/>
                <w:szCs w:val="24"/>
              </w:rPr>
              <w:t xml:space="preserve">            Jamira Burley</w:t>
            </w:r>
          </w:p>
        </w:tc>
        <w:tc>
          <w:tcPr>
            <w:tcW w:w="2419" w:type="dxa"/>
            <w:tcBorders>
              <w:top w:val="single" w:sz="9" w:space="0" w:color="000000"/>
              <w:left w:val="single" w:sz="9" w:space="0" w:color="000000"/>
              <w:bottom w:val="single" w:sz="9" w:space="0" w:color="000000"/>
              <w:right w:val="single" w:sz="9" w:space="0" w:color="000000"/>
            </w:tcBorders>
          </w:tcPr>
          <w:p w:rsidR="00C5606C" w:rsidRPr="00C86120" w:rsidRDefault="00C5606C" w:rsidP="006D71A2">
            <w:pPr>
              <w:widowControl w:val="0"/>
              <w:spacing w:before="87" w:after="0" w:line="240" w:lineRule="auto"/>
              <w:jc w:val="center"/>
              <w:rPr>
                <w:rFonts w:ascii="Times New Roman" w:hAnsi="Times New Roman" w:cs="Times New Roman"/>
                <w:sz w:val="24"/>
                <w:szCs w:val="24"/>
              </w:rPr>
            </w:pPr>
            <w:r>
              <w:rPr>
                <w:rFonts w:ascii="Times New Roman" w:hAnsi="Times New Roman" w:cs="Times New Roman"/>
                <w:sz w:val="24"/>
                <w:szCs w:val="24"/>
              </w:rPr>
              <w:t>1/30/2017</w:t>
            </w:r>
          </w:p>
        </w:tc>
        <w:tc>
          <w:tcPr>
            <w:tcW w:w="2498" w:type="dxa"/>
            <w:tcBorders>
              <w:top w:val="single" w:sz="9" w:space="0" w:color="000000"/>
              <w:left w:val="single" w:sz="9" w:space="0" w:color="000000"/>
              <w:bottom w:val="single" w:sz="9" w:space="0" w:color="000000"/>
              <w:right w:val="single" w:sz="6" w:space="0" w:color="000000"/>
            </w:tcBorders>
          </w:tcPr>
          <w:p w:rsidR="00C5606C" w:rsidRPr="00C86120" w:rsidRDefault="00C5606C" w:rsidP="006D71A2">
            <w:pPr>
              <w:widowControl w:val="0"/>
              <w:spacing w:before="87" w:after="0" w:line="240" w:lineRule="auto"/>
              <w:ind w:left="673"/>
              <w:rPr>
                <w:rFonts w:ascii="Times New Roman" w:hAnsi="Times New Roman" w:cs="Times New Roman"/>
                <w:w w:val="105"/>
                <w:sz w:val="24"/>
                <w:szCs w:val="24"/>
              </w:rPr>
            </w:pPr>
            <w:r>
              <w:rPr>
                <w:rFonts w:ascii="Times New Roman" w:hAnsi="Times New Roman" w:cs="Times New Roman"/>
                <w:w w:val="105"/>
                <w:sz w:val="24"/>
                <w:szCs w:val="24"/>
              </w:rPr>
              <w:t>2/6/2017</w:t>
            </w:r>
          </w:p>
        </w:tc>
      </w:tr>
      <w:tr w:rsidR="00C5606C" w:rsidRPr="00C86120" w:rsidTr="006D71A2">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C5606C" w:rsidRPr="00C86120" w:rsidRDefault="00C5606C" w:rsidP="006D71A2">
            <w:pPr>
              <w:widowControl w:val="0"/>
              <w:spacing w:before="87" w:after="0" w:line="240" w:lineRule="auto"/>
              <w:ind w:left="453"/>
              <w:rPr>
                <w:rFonts w:ascii="Times New Roman" w:hAnsi="Times New Roman" w:cs="Times New Roman"/>
                <w:sz w:val="24"/>
                <w:szCs w:val="24"/>
              </w:rPr>
            </w:pPr>
            <w:r w:rsidRPr="00C86120">
              <w:rPr>
                <w:rFonts w:ascii="Times New Roman" w:hAnsi="Times New Roman" w:cs="Times New Roman"/>
                <w:sz w:val="24"/>
                <w:szCs w:val="24"/>
              </w:rPr>
              <w:t xml:space="preserve">            Bobbi Strang</w:t>
            </w:r>
          </w:p>
        </w:tc>
        <w:tc>
          <w:tcPr>
            <w:tcW w:w="2419" w:type="dxa"/>
            <w:tcBorders>
              <w:top w:val="single" w:sz="9" w:space="0" w:color="000000"/>
              <w:left w:val="single" w:sz="9" w:space="0" w:color="000000"/>
              <w:bottom w:val="single" w:sz="9" w:space="0" w:color="000000"/>
              <w:right w:val="single" w:sz="9" w:space="0" w:color="000000"/>
            </w:tcBorders>
          </w:tcPr>
          <w:p w:rsidR="00C5606C" w:rsidRPr="00C86120" w:rsidRDefault="00C5606C" w:rsidP="006D71A2">
            <w:pPr>
              <w:widowControl w:val="0"/>
              <w:spacing w:before="87" w:after="0" w:line="240" w:lineRule="auto"/>
              <w:jc w:val="center"/>
              <w:rPr>
                <w:rFonts w:ascii="Times New Roman" w:hAnsi="Times New Roman" w:cs="Times New Roman"/>
                <w:sz w:val="24"/>
                <w:szCs w:val="24"/>
              </w:rPr>
            </w:pPr>
            <w:r>
              <w:rPr>
                <w:rFonts w:ascii="Times New Roman" w:hAnsi="Times New Roman" w:cs="Times New Roman"/>
                <w:sz w:val="24"/>
                <w:szCs w:val="24"/>
              </w:rPr>
              <w:t>2/13/2017</w:t>
            </w:r>
          </w:p>
        </w:tc>
        <w:tc>
          <w:tcPr>
            <w:tcW w:w="2498" w:type="dxa"/>
            <w:tcBorders>
              <w:top w:val="single" w:sz="9" w:space="0" w:color="000000"/>
              <w:left w:val="single" w:sz="9" w:space="0" w:color="000000"/>
              <w:bottom w:val="single" w:sz="9" w:space="0" w:color="000000"/>
              <w:right w:val="single" w:sz="6" w:space="0" w:color="000000"/>
            </w:tcBorders>
          </w:tcPr>
          <w:p w:rsidR="00C5606C" w:rsidRPr="00C86120" w:rsidRDefault="00C5606C" w:rsidP="006D71A2">
            <w:pPr>
              <w:widowControl w:val="0"/>
              <w:spacing w:before="87" w:after="0" w:line="240" w:lineRule="auto"/>
              <w:ind w:left="673"/>
              <w:rPr>
                <w:rFonts w:ascii="Times New Roman" w:hAnsi="Times New Roman" w:cs="Times New Roman"/>
                <w:w w:val="105"/>
                <w:sz w:val="24"/>
                <w:szCs w:val="24"/>
              </w:rPr>
            </w:pPr>
            <w:r>
              <w:rPr>
                <w:rFonts w:ascii="Times New Roman" w:hAnsi="Times New Roman" w:cs="Times New Roman"/>
                <w:w w:val="105"/>
                <w:sz w:val="24"/>
                <w:szCs w:val="24"/>
              </w:rPr>
              <w:t>2/20/2017</w:t>
            </w:r>
          </w:p>
        </w:tc>
      </w:tr>
      <w:tr w:rsidR="00C5606C" w:rsidRPr="00C86120" w:rsidTr="006D71A2">
        <w:trPr>
          <w:trHeight w:hRule="exact" w:val="515"/>
        </w:trPr>
        <w:tc>
          <w:tcPr>
            <w:tcW w:w="3766" w:type="dxa"/>
            <w:gridSpan w:val="2"/>
            <w:tcBorders>
              <w:top w:val="single" w:sz="9" w:space="0" w:color="000000"/>
              <w:left w:val="single" w:sz="6" w:space="0" w:color="000000"/>
              <w:bottom w:val="single" w:sz="9" w:space="0" w:color="000000"/>
              <w:right w:val="single" w:sz="9" w:space="0" w:color="000000"/>
            </w:tcBorders>
          </w:tcPr>
          <w:p w:rsidR="00C5606C" w:rsidRPr="00C86120" w:rsidRDefault="00C5606C" w:rsidP="006D71A2">
            <w:pPr>
              <w:widowControl w:val="0"/>
              <w:spacing w:before="87" w:after="0" w:line="240" w:lineRule="auto"/>
              <w:ind w:left="453"/>
              <w:rPr>
                <w:rFonts w:ascii="Times New Roman" w:hAnsi="Times New Roman" w:cs="Times New Roman"/>
                <w:sz w:val="24"/>
                <w:szCs w:val="24"/>
              </w:rPr>
            </w:pPr>
            <w:r>
              <w:rPr>
                <w:rFonts w:ascii="Times New Roman" w:hAnsi="Times New Roman" w:cs="Times New Roman"/>
                <w:sz w:val="24"/>
                <w:szCs w:val="24"/>
              </w:rPr>
              <w:t xml:space="preserve">             Paul Ashton    </w:t>
            </w:r>
          </w:p>
        </w:tc>
        <w:tc>
          <w:tcPr>
            <w:tcW w:w="2419" w:type="dxa"/>
            <w:tcBorders>
              <w:top w:val="single" w:sz="9" w:space="0" w:color="000000"/>
              <w:left w:val="single" w:sz="9" w:space="0" w:color="000000"/>
              <w:bottom w:val="single" w:sz="9" w:space="0" w:color="000000"/>
              <w:right w:val="single" w:sz="9" w:space="0" w:color="000000"/>
            </w:tcBorders>
          </w:tcPr>
          <w:p w:rsidR="00C5606C" w:rsidRDefault="00C5606C" w:rsidP="006D71A2">
            <w:pPr>
              <w:widowControl w:val="0"/>
              <w:spacing w:before="87" w:after="0" w:line="240" w:lineRule="auto"/>
              <w:jc w:val="center"/>
              <w:rPr>
                <w:rFonts w:ascii="Times New Roman" w:hAnsi="Times New Roman" w:cs="Times New Roman"/>
                <w:sz w:val="24"/>
                <w:szCs w:val="24"/>
              </w:rPr>
            </w:pPr>
            <w:r>
              <w:rPr>
                <w:rFonts w:ascii="Times New Roman" w:hAnsi="Times New Roman" w:cs="Times New Roman"/>
                <w:sz w:val="24"/>
                <w:szCs w:val="24"/>
              </w:rPr>
              <w:t>2/27/2017</w:t>
            </w:r>
          </w:p>
        </w:tc>
        <w:tc>
          <w:tcPr>
            <w:tcW w:w="2498" w:type="dxa"/>
            <w:tcBorders>
              <w:top w:val="single" w:sz="9" w:space="0" w:color="000000"/>
              <w:left w:val="single" w:sz="9" w:space="0" w:color="000000"/>
              <w:bottom w:val="single" w:sz="9" w:space="0" w:color="000000"/>
              <w:right w:val="single" w:sz="6" w:space="0" w:color="000000"/>
            </w:tcBorders>
          </w:tcPr>
          <w:p w:rsidR="00C5606C" w:rsidRDefault="00C5606C" w:rsidP="006D71A2">
            <w:pPr>
              <w:widowControl w:val="0"/>
              <w:spacing w:before="87" w:after="0" w:line="240" w:lineRule="auto"/>
              <w:ind w:left="673"/>
              <w:rPr>
                <w:rFonts w:ascii="Times New Roman" w:hAnsi="Times New Roman" w:cs="Times New Roman"/>
                <w:w w:val="105"/>
                <w:sz w:val="24"/>
                <w:szCs w:val="24"/>
              </w:rPr>
            </w:pPr>
            <w:r>
              <w:rPr>
                <w:rFonts w:ascii="Times New Roman" w:hAnsi="Times New Roman" w:cs="Times New Roman"/>
                <w:w w:val="105"/>
                <w:sz w:val="24"/>
                <w:szCs w:val="24"/>
              </w:rPr>
              <w:t>3/6/2017</w:t>
            </w:r>
          </w:p>
        </w:tc>
      </w:tr>
    </w:tbl>
    <w:p w:rsidR="00C5606C" w:rsidRPr="00C86120" w:rsidRDefault="00C5606C" w:rsidP="00C5606C">
      <w:pPr>
        <w:spacing w:after="0" w:line="240" w:lineRule="auto"/>
        <w:rPr>
          <w:rFonts w:ascii="Times New Roman" w:eastAsia="Times New Roman" w:hAnsi="Times New Roman" w:cs="Times New Roman"/>
          <w:sz w:val="24"/>
          <w:szCs w:val="24"/>
        </w:rPr>
        <w:sectPr w:rsidR="00C5606C" w:rsidRPr="00C86120">
          <w:pgSz w:w="12240" w:h="15840"/>
          <w:pgMar w:top="1440" w:right="1440" w:bottom="1440" w:left="1440" w:header="720" w:footer="720" w:gutter="0"/>
          <w:cols w:space="720"/>
        </w:sectPr>
      </w:pPr>
    </w:p>
    <w:p w:rsidR="00C5606C" w:rsidRPr="00C86120" w:rsidRDefault="00C5606C" w:rsidP="00C5606C">
      <w:pPr>
        <w:widowControl w:val="0"/>
        <w:spacing w:after="0" w:line="252" w:lineRule="auto"/>
        <w:ind w:right="108"/>
        <w:rPr>
          <w:rFonts w:ascii="Times New Roman" w:eastAsia="Times New Roman" w:hAnsi="Times New Roman" w:cs="Times New Roman"/>
          <w:sz w:val="24"/>
          <w:szCs w:val="24"/>
        </w:rPr>
      </w:pPr>
    </w:p>
    <w:p w:rsidR="00C5606C" w:rsidRPr="00C86120" w:rsidRDefault="00C5606C" w:rsidP="00AA6FC9">
      <w:pPr>
        <w:pStyle w:val="ListParagraph"/>
        <w:widowControl w:val="0"/>
        <w:numPr>
          <w:ilvl w:val="0"/>
          <w:numId w:val="2"/>
        </w:numPr>
        <w:spacing w:after="0" w:line="240" w:lineRule="auto"/>
        <w:outlineLvl w:val="4"/>
        <w:rPr>
          <w:rFonts w:ascii="Times New Roman" w:eastAsia="Times New Roman" w:hAnsi="Times New Roman" w:cs="Times New Roman"/>
          <w:b/>
          <w:bCs/>
          <w:sz w:val="24"/>
          <w:szCs w:val="24"/>
        </w:rPr>
      </w:pPr>
      <w:r w:rsidRPr="00C86120">
        <w:rPr>
          <w:rFonts w:ascii="Times New Roman" w:eastAsia="Times New Roman" w:hAnsi="Times New Roman" w:cs="Times New Roman"/>
          <w:b/>
          <w:bCs/>
          <w:sz w:val="24"/>
          <w:szCs w:val="24"/>
        </w:rPr>
        <w:t>Investigations Status</w:t>
      </w:r>
    </w:p>
    <w:p w:rsidR="00C5606C" w:rsidRPr="00C86120" w:rsidRDefault="00C5606C" w:rsidP="00C5606C">
      <w:pPr>
        <w:widowControl w:val="0"/>
        <w:spacing w:after="0" w:line="240" w:lineRule="auto"/>
        <w:ind w:left="720"/>
        <w:outlineLvl w:val="4"/>
        <w:rPr>
          <w:rFonts w:ascii="Times New Roman" w:eastAsia="Times New Roman" w:hAnsi="Times New Roman" w:cs="Times New Roman"/>
          <w:b/>
          <w:bCs/>
          <w:sz w:val="24"/>
          <w:szCs w:val="24"/>
        </w:rPr>
      </w:pPr>
    </w:p>
    <w:tbl>
      <w:tblPr>
        <w:tblW w:w="6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3972"/>
        <w:gridCol w:w="1478"/>
        <w:gridCol w:w="1478"/>
      </w:tblGrid>
      <w:tr w:rsidR="00C5606C" w:rsidRPr="00C86120" w:rsidTr="0025148F">
        <w:trPr>
          <w:trHeight w:val="256"/>
        </w:trPr>
        <w:tc>
          <w:tcPr>
            <w:tcW w:w="3972" w:type="dxa"/>
            <w:shd w:val="clear" w:color="auto" w:fill="auto"/>
            <w:vAlign w:val="bottom"/>
          </w:tcPr>
          <w:p w:rsidR="00C5606C" w:rsidRPr="00C86120" w:rsidRDefault="00C5606C" w:rsidP="006D71A2">
            <w:pPr>
              <w:spacing w:line="240" w:lineRule="auto"/>
              <w:contextualSpacing/>
              <w:rPr>
                <w:rFonts w:ascii="Times New Roman" w:hAnsi="Times New Roman" w:cs="Times New Roman"/>
                <w:b/>
                <w:bCs/>
                <w:color w:val="000000"/>
                <w:sz w:val="24"/>
                <w:szCs w:val="24"/>
              </w:rPr>
            </w:pP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11/5/15</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11/9/16</w:t>
            </w:r>
          </w:p>
        </w:tc>
      </w:tr>
      <w:tr w:rsidR="00C5606C" w:rsidRPr="00C86120" w:rsidTr="0025148F">
        <w:trPr>
          <w:trHeight w:val="256"/>
        </w:trPr>
        <w:tc>
          <w:tcPr>
            <w:tcW w:w="3972" w:type="dxa"/>
            <w:shd w:val="clear" w:color="auto" w:fill="C0C0C0"/>
            <w:vAlign w:val="center"/>
          </w:tcPr>
          <w:p w:rsidR="00C5606C" w:rsidRPr="00C86120" w:rsidRDefault="00C5606C" w:rsidP="006D71A2">
            <w:pPr>
              <w:spacing w:line="240" w:lineRule="auto"/>
              <w:contextualSpacing/>
              <w:rPr>
                <w:rFonts w:ascii="Times New Roman" w:hAnsi="Times New Roman" w:cs="Times New Roman"/>
                <w:b/>
                <w:bCs/>
                <w:color w:val="000000"/>
                <w:sz w:val="24"/>
                <w:szCs w:val="24"/>
              </w:rPr>
            </w:pPr>
            <w:r w:rsidRPr="00C86120">
              <w:rPr>
                <w:rFonts w:ascii="Times New Roman" w:hAnsi="Times New Roman" w:cs="Times New Roman"/>
                <w:b/>
                <w:bCs/>
                <w:color w:val="000000"/>
                <w:sz w:val="24"/>
                <w:szCs w:val="24"/>
              </w:rPr>
              <w:t>Status of Open Cases</w:t>
            </w:r>
          </w:p>
        </w:tc>
        <w:tc>
          <w:tcPr>
            <w:tcW w:w="1478" w:type="dxa"/>
            <w:shd w:val="clear" w:color="auto" w:fill="C0C0C0"/>
            <w:vAlign w:val="center"/>
          </w:tcPr>
          <w:p w:rsidR="00C5606C" w:rsidRPr="00C86120" w:rsidRDefault="00C5606C" w:rsidP="006D71A2">
            <w:pPr>
              <w:spacing w:line="240" w:lineRule="auto"/>
              <w:contextualSpacing/>
              <w:rPr>
                <w:rFonts w:ascii="Times New Roman" w:hAnsi="Times New Roman" w:cs="Times New Roman"/>
                <w:color w:val="000000"/>
                <w:sz w:val="24"/>
                <w:szCs w:val="24"/>
              </w:rPr>
            </w:pPr>
          </w:p>
        </w:tc>
        <w:tc>
          <w:tcPr>
            <w:tcW w:w="1478" w:type="dxa"/>
            <w:shd w:val="clear" w:color="auto" w:fill="C0C0C0"/>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p>
        </w:tc>
      </w:tr>
      <w:tr w:rsidR="00C5606C" w:rsidRPr="00C86120" w:rsidTr="0025148F">
        <w:trPr>
          <w:trHeight w:val="256"/>
        </w:trPr>
        <w:tc>
          <w:tcPr>
            <w:tcW w:w="3972" w:type="dxa"/>
            <w:shd w:val="clear" w:color="auto" w:fill="auto"/>
            <w:vAlign w:val="center"/>
          </w:tcPr>
          <w:p w:rsidR="00C5606C" w:rsidRPr="00C86120" w:rsidRDefault="00C5606C" w:rsidP="006D71A2">
            <w:pPr>
              <w:spacing w:line="240" w:lineRule="auto"/>
              <w:contextualSpacing/>
              <w:rPr>
                <w:rFonts w:ascii="Times New Roman" w:hAnsi="Times New Roman" w:cs="Times New Roman"/>
                <w:bCs/>
                <w:color w:val="000000"/>
                <w:sz w:val="24"/>
                <w:szCs w:val="24"/>
              </w:rPr>
            </w:pPr>
            <w:r w:rsidRPr="00C86120">
              <w:rPr>
                <w:rFonts w:ascii="Times New Roman" w:hAnsi="Times New Roman" w:cs="Times New Roman"/>
                <w:bCs/>
                <w:color w:val="000000"/>
                <w:sz w:val="24"/>
                <w:szCs w:val="24"/>
              </w:rPr>
              <w:t>Under Investigation</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79</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r>
      <w:tr w:rsidR="00C5606C" w:rsidRPr="00C86120" w:rsidTr="0025148F">
        <w:trPr>
          <w:trHeight w:val="256"/>
        </w:trPr>
        <w:tc>
          <w:tcPr>
            <w:tcW w:w="3972" w:type="dxa"/>
            <w:shd w:val="clear" w:color="auto" w:fill="auto"/>
            <w:vAlign w:val="center"/>
          </w:tcPr>
          <w:p w:rsidR="00C5606C" w:rsidRPr="00C86120" w:rsidRDefault="00C5606C" w:rsidP="006D71A2">
            <w:pPr>
              <w:spacing w:line="240" w:lineRule="auto"/>
              <w:contextualSpacing/>
              <w:rPr>
                <w:rFonts w:ascii="Times New Roman" w:hAnsi="Times New Roman" w:cs="Times New Roman"/>
                <w:bCs/>
                <w:color w:val="000000"/>
                <w:sz w:val="24"/>
                <w:szCs w:val="24"/>
              </w:rPr>
            </w:pPr>
            <w:r w:rsidRPr="00C86120">
              <w:rPr>
                <w:rFonts w:ascii="Times New Roman" w:hAnsi="Times New Roman" w:cs="Times New Roman"/>
                <w:bCs/>
                <w:color w:val="000000"/>
                <w:sz w:val="24"/>
                <w:szCs w:val="24"/>
              </w:rPr>
              <w:t>Under Investigation – Report Written</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r>
      <w:tr w:rsidR="00C5606C" w:rsidRPr="00C86120" w:rsidTr="0025148F">
        <w:trPr>
          <w:trHeight w:val="256"/>
        </w:trPr>
        <w:tc>
          <w:tcPr>
            <w:tcW w:w="3972" w:type="dxa"/>
            <w:shd w:val="clear" w:color="auto" w:fill="auto"/>
            <w:vAlign w:val="center"/>
          </w:tcPr>
          <w:p w:rsidR="00C5606C" w:rsidRPr="00C86120" w:rsidRDefault="00C5606C" w:rsidP="006D71A2">
            <w:pPr>
              <w:spacing w:line="240" w:lineRule="auto"/>
              <w:contextualSpacing/>
              <w:rPr>
                <w:rFonts w:ascii="Times New Roman" w:hAnsi="Times New Roman" w:cs="Times New Roman"/>
                <w:b/>
                <w:bCs/>
                <w:color w:val="000000"/>
                <w:sz w:val="24"/>
                <w:szCs w:val="24"/>
              </w:rPr>
            </w:pP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p>
        </w:tc>
      </w:tr>
      <w:tr w:rsidR="00C5606C" w:rsidRPr="00C86120" w:rsidTr="0025148F">
        <w:trPr>
          <w:trHeight w:val="256"/>
        </w:trPr>
        <w:tc>
          <w:tcPr>
            <w:tcW w:w="3972" w:type="dxa"/>
            <w:shd w:val="clear" w:color="auto" w:fill="auto"/>
            <w:vAlign w:val="center"/>
          </w:tcPr>
          <w:p w:rsidR="00C5606C" w:rsidRPr="00C86120" w:rsidRDefault="00C5606C" w:rsidP="006D71A2">
            <w:pPr>
              <w:spacing w:line="240" w:lineRule="auto"/>
              <w:contextualSpacing/>
              <w:rPr>
                <w:rFonts w:ascii="Times New Roman" w:hAnsi="Times New Roman" w:cs="Times New Roman"/>
                <w:bCs/>
                <w:color w:val="000000"/>
                <w:sz w:val="24"/>
                <w:szCs w:val="24"/>
              </w:rPr>
            </w:pPr>
            <w:r w:rsidRPr="00C86120">
              <w:rPr>
                <w:rFonts w:ascii="Times New Roman" w:hAnsi="Times New Roman" w:cs="Times New Roman"/>
                <w:bCs/>
                <w:color w:val="000000"/>
                <w:sz w:val="24"/>
                <w:szCs w:val="24"/>
              </w:rPr>
              <w:t>Awaiting Objections from Subj. Off.</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5606C" w:rsidRPr="00C86120" w:rsidTr="0025148F">
        <w:trPr>
          <w:trHeight w:val="256"/>
        </w:trPr>
        <w:tc>
          <w:tcPr>
            <w:tcW w:w="3972" w:type="dxa"/>
            <w:shd w:val="clear" w:color="auto" w:fill="auto"/>
            <w:vAlign w:val="center"/>
          </w:tcPr>
          <w:p w:rsidR="00C5606C" w:rsidRPr="00C86120" w:rsidRDefault="00C5606C" w:rsidP="006D71A2">
            <w:pPr>
              <w:spacing w:line="240" w:lineRule="auto"/>
              <w:contextualSpacing/>
              <w:rPr>
                <w:rFonts w:ascii="Times New Roman" w:hAnsi="Times New Roman" w:cs="Times New Roman"/>
                <w:bCs/>
                <w:color w:val="000000"/>
                <w:sz w:val="24"/>
                <w:szCs w:val="24"/>
              </w:rPr>
            </w:pPr>
            <w:r w:rsidRPr="00C86120">
              <w:rPr>
                <w:rFonts w:ascii="Times New Roman" w:hAnsi="Times New Roman" w:cs="Times New Roman"/>
                <w:bCs/>
                <w:color w:val="000000"/>
                <w:sz w:val="24"/>
                <w:szCs w:val="24"/>
              </w:rPr>
              <w:t>Forwarded to CE</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5606C" w:rsidRPr="00C86120" w:rsidTr="0025148F">
        <w:trPr>
          <w:trHeight w:val="256"/>
        </w:trPr>
        <w:tc>
          <w:tcPr>
            <w:tcW w:w="3972" w:type="dxa"/>
            <w:shd w:val="clear" w:color="auto" w:fill="auto"/>
            <w:vAlign w:val="center"/>
          </w:tcPr>
          <w:p w:rsidR="00C5606C" w:rsidRPr="00C86120" w:rsidRDefault="00C5606C" w:rsidP="006D71A2">
            <w:pPr>
              <w:spacing w:line="240" w:lineRule="auto"/>
              <w:contextualSpacing/>
              <w:rPr>
                <w:rFonts w:ascii="Times New Roman" w:hAnsi="Times New Roman" w:cs="Times New Roman"/>
                <w:bCs/>
                <w:color w:val="000000"/>
                <w:sz w:val="24"/>
                <w:szCs w:val="24"/>
              </w:rPr>
            </w:pPr>
            <w:r w:rsidRPr="00C86120">
              <w:rPr>
                <w:rFonts w:ascii="Times New Roman" w:hAnsi="Times New Roman" w:cs="Times New Roman"/>
                <w:bCs/>
                <w:color w:val="000000"/>
                <w:sz w:val="24"/>
                <w:szCs w:val="24"/>
              </w:rPr>
              <w:t>Forwarded to PCB</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C5606C" w:rsidRPr="00C86120" w:rsidTr="0025148F">
        <w:trPr>
          <w:trHeight w:val="256"/>
        </w:trPr>
        <w:tc>
          <w:tcPr>
            <w:tcW w:w="3972" w:type="dxa"/>
            <w:shd w:val="clear" w:color="auto" w:fill="auto"/>
            <w:vAlign w:val="center"/>
          </w:tcPr>
          <w:p w:rsidR="00C5606C" w:rsidRPr="00C86120" w:rsidRDefault="00C5606C" w:rsidP="006D71A2">
            <w:pPr>
              <w:spacing w:line="240" w:lineRule="auto"/>
              <w:contextualSpacing/>
              <w:rPr>
                <w:rFonts w:ascii="Times New Roman" w:hAnsi="Times New Roman" w:cs="Times New Roman"/>
                <w:bCs/>
                <w:color w:val="000000"/>
                <w:sz w:val="24"/>
                <w:szCs w:val="24"/>
              </w:rPr>
            </w:pPr>
            <w:r w:rsidRPr="00C86120">
              <w:rPr>
                <w:rFonts w:ascii="Times New Roman" w:hAnsi="Times New Roman" w:cs="Times New Roman"/>
                <w:bCs/>
                <w:color w:val="000000"/>
                <w:sz w:val="24"/>
                <w:szCs w:val="24"/>
              </w:rPr>
              <w:t>Referred to Mediation</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r w:rsidRPr="00C86120">
              <w:rPr>
                <w:rFonts w:ascii="Times New Roman" w:hAnsi="Times New Roman" w:cs="Times New Roman"/>
                <w:color w:val="000000"/>
                <w:sz w:val="24"/>
                <w:szCs w:val="24"/>
              </w:rPr>
              <w:t>1</w:t>
            </w:r>
            <w:r>
              <w:rPr>
                <w:rFonts w:ascii="Times New Roman" w:hAnsi="Times New Roman" w:cs="Times New Roman"/>
                <w:color w:val="000000"/>
                <w:sz w:val="24"/>
                <w:szCs w:val="24"/>
              </w:rPr>
              <w:t>4</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5606C" w:rsidRPr="00C86120" w:rsidTr="0025148F">
        <w:trPr>
          <w:trHeight w:val="256"/>
        </w:trPr>
        <w:tc>
          <w:tcPr>
            <w:tcW w:w="3972" w:type="dxa"/>
            <w:shd w:val="clear" w:color="auto" w:fill="auto"/>
            <w:vAlign w:val="center"/>
          </w:tcPr>
          <w:p w:rsidR="00C5606C" w:rsidRPr="00C86120" w:rsidRDefault="00C5606C" w:rsidP="006D71A2">
            <w:pPr>
              <w:spacing w:line="240" w:lineRule="auto"/>
              <w:contextualSpacing/>
              <w:rPr>
                <w:rFonts w:ascii="Times New Roman" w:hAnsi="Times New Roman" w:cs="Times New Roman"/>
                <w:bCs/>
                <w:color w:val="000000"/>
                <w:sz w:val="24"/>
                <w:szCs w:val="24"/>
              </w:rPr>
            </w:pPr>
            <w:r w:rsidRPr="00C86120">
              <w:rPr>
                <w:rFonts w:ascii="Times New Roman" w:hAnsi="Times New Roman" w:cs="Times New Roman"/>
                <w:bCs/>
                <w:color w:val="000000"/>
                <w:sz w:val="24"/>
                <w:szCs w:val="24"/>
              </w:rPr>
              <w:t xml:space="preserve">Referred to </w:t>
            </w:r>
            <w:r>
              <w:rPr>
                <w:rFonts w:ascii="Times New Roman" w:hAnsi="Times New Roman" w:cs="Times New Roman"/>
                <w:bCs/>
                <w:color w:val="000000"/>
                <w:sz w:val="24"/>
                <w:szCs w:val="24"/>
              </w:rPr>
              <w:t>Policy Training</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r w:rsidRPr="00C86120">
              <w:rPr>
                <w:rFonts w:ascii="Times New Roman" w:hAnsi="Times New Roman" w:cs="Times New Roman"/>
                <w:color w:val="000000"/>
                <w:sz w:val="24"/>
                <w:szCs w:val="24"/>
              </w:rPr>
              <w:t>0</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5606C" w:rsidRPr="00C86120" w:rsidTr="0025148F">
        <w:trPr>
          <w:trHeight w:val="256"/>
        </w:trPr>
        <w:tc>
          <w:tcPr>
            <w:tcW w:w="3972" w:type="dxa"/>
            <w:shd w:val="clear" w:color="auto" w:fill="auto"/>
            <w:vAlign w:val="center"/>
          </w:tcPr>
          <w:p w:rsidR="00C5606C" w:rsidRPr="00C86120" w:rsidRDefault="00C5606C" w:rsidP="006D71A2">
            <w:pPr>
              <w:spacing w:line="240" w:lineRule="auto"/>
              <w:contextualSpacing/>
              <w:rPr>
                <w:rFonts w:ascii="Times New Roman" w:hAnsi="Times New Roman" w:cs="Times New Roman"/>
                <w:bCs/>
                <w:color w:val="000000"/>
                <w:sz w:val="24"/>
                <w:szCs w:val="24"/>
              </w:rPr>
            </w:pPr>
            <w:r w:rsidRPr="00C86120">
              <w:rPr>
                <w:rFonts w:ascii="Times New Roman" w:hAnsi="Times New Roman" w:cs="Times New Roman"/>
                <w:bCs/>
                <w:color w:val="000000"/>
                <w:sz w:val="24"/>
                <w:szCs w:val="24"/>
              </w:rPr>
              <w:t>Referred to USAO</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5606C" w:rsidRPr="00C86120" w:rsidTr="0025148F">
        <w:trPr>
          <w:trHeight w:val="256"/>
        </w:trPr>
        <w:tc>
          <w:tcPr>
            <w:tcW w:w="3972" w:type="dxa"/>
            <w:shd w:val="clear" w:color="auto" w:fill="auto"/>
            <w:vAlign w:val="center"/>
          </w:tcPr>
          <w:p w:rsidR="00C5606C" w:rsidRPr="00C86120" w:rsidRDefault="00C5606C" w:rsidP="006D71A2">
            <w:pPr>
              <w:spacing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Referred to Rapid Resolution</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r w:rsidRPr="00C86120">
              <w:rPr>
                <w:rFonts w:ascii="Times New Roman" w:hAnsi="Times New Roman" w:cs="Times New Roman"/>
                <w:color w:val="000000"/>
                <w:sz w:val="24"/>
                <w:szCs w:val="24"/>
              </w:rPr>
              <w:t>0</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5606C" w:rsidRPr="00C86120" w:rsidTr="0025148F">
        <w:trPr>
          <w:trHeight w:val="256"/>
        </w:trPr>
        <w:tc>
          <w:tcPr>
            <w:tcW w:w="3972" w:type="dxa"/>
            <w:shd w:val="clear" w:color="auto" w:fill="auto"/>
            <w:vAlign w:val="center"/>
          </w:tcPr>
          <w:p w:rsidR="00C5606C" w:rsidRPr="00C86120" w:rsidRDefault="00C5606C" w:rsidP="006D71A2">
            <w:pPr>
              <w:spacing w:line="240" w:lineRule="auto"/>
              <w:contextualSpacing/>
              <w:rPr>
                <w:rFonts w:ascii="Times New Roman" w:hAnsi="Times New Roman" w:cs="Times New Roman"/>
                <w:bCs/>
                <w:color w:val="000000"/>
                <w:sz w:val="24"/>
                <w:szCs w:val="24"/>
              </w:rPr>
            </w:pP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color w:val="000000"/>
                <w:sz w:val="24"/>
                <w:szCs w:val="24"/>
              </w:rPr>
            </w:pPr>
          </w:p>
        </w:tc>
      </w:tr>
      <w:tr w:rsidR="00C5606C" w:rsidRPr="00C86120" w:rsidTr="0025148F">
        <w:trPr>
          <w:trHeight w:val="256"/>
        </w:trPr>
        <w:tc>
          <w:tcPr>
            <w:tcW w:w="3972" w:type="dxa"/>
            <w:shd w:val="clear" w:color="auto" w:fill="auto"/>
            <w:vAlign w:val="center"/>
          </w:tcPr>
          <w:p w:rsidR="00C5606C" w:rsidRPr="00C86120" w:rsidRDefault="00C5606C" w:rsidP="006D71A2">
            <w:pPr>
              <w:spacing w:line="240" w:lineRule="auto"/>
              <w:contextualSpacing/>
              <w:rPr>
                <w:rFonts w:ascii="Times New Roman" w:hAnsi="Times New Roman" w:cs="Times New Roman"/>
                <w:b/>
                <w:bCs/>
                <w:color w:val="000000"/>
                <w:sz w:val="24"/>
                <w:szCs w:val="24"/>
              </w:rPr>
            </w:pPr>
            <w:r w:rsidRPr="00C86120">
              <w:rPr>
                <w:rFonts w:ascii="Times New Roman" w:hAnsi="Times New Roman" w:cs="Times New Roman"/>
                <w:b/>
                <w:bCs/>
                <w:color w:val="000000"/>
                <w:sz w:val="24"/>
                <w:szCs w:val="24"/>
              </w:rPr>
              <w:t>Total Open</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b/>
                <w:color w:val="000000"/>
                <w:sz w:val="24"/>
                <w:szCs w:val="24"/>
              </w:rPr>
            </w:pPr>
            <w:r w:rsidRPr="00C86120">
              <w:rPr>
                <w:rFonts w:ascii="Times New Roman" w:hAnsi="Times New Roman" w:cs="Times New Roman"/>
                <w:b/>
                <w:color w:val="000000"/>
                <w:sz w:val="24"/>
                <w:szCs w:val="24"/>
              </w:rPr>
              <w:t>1</w:t>
            </w:r>
            <w:r>
              <w:rPr>
                <w:rFonts w:ascii="Times New Roman" w:hAnsi="Times New Roman" w:cs="Times New Roman"/>
                <w:b/>
                <w:color w:val="000000"/>
                <w:sz w:val="24"/>
                <w:szCs w:val="24"/>
              </w:rPr>
              <w:t>29</w:t>
            </w:r>
          </w:p>
        </w:tc>
        <w:tc>
          <w:tcPr>
            <w:tcW w:w="1478" w:type="dxa"/>
            <w:vAlign w:val="center"/>
          </w:tcPr>
          <w:p w:rsidR="00C5606C" w:rsidRPr="00C86120" w:rsidRDefault="00C5606C" w:rsidP="006D71A2">
            <w:pPr>
              <w:spacing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126</w:t>
            </w:r>
          </w:p>
        </w:tc>
      </w:tr>
      <w:tr w:rsidR="00C5606C" w:rsidRPr="00796F62" w:rsidTr="0025148F">
        <w:trPr>
          <w:trHeight w:val="256"/>
        </w:trPr>
        <w:tc>
          <w:tcPr>
            <w:tcW w:w="3972" w:type="dxa"/>
            <w:shd w:val="clear" w:color="auto" w:fill="auto"/>
            <w:vAlign w:val="center"/>
          </w:tcPr>
          <w:p w:rsidR="00C5606C" w:rsidRPr="00796F62" w:rsidRDefault="00C5606C" w:rsidP="006D71A2">
            <w:pPr>
              <w:spacing w:line="240" w:lineRule="auto"/>
              <w:contextualSpacing/>
              <w:rPr>
                <w:rFonts w:ascii="Times New Roman" w:hAnsi="Times New Roman" w:cs="Times New Roman"/>
                <w:b/>
                <w:bCs/>
                <w:color w:val="000000"/>
                <w:sz w:val="24"/>
                <w:szCs w:val="24"/>
              </w:rPr>
            </w:pP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p>
        </w:tc>
      </w:tr>
      <w:tr w:rsidR="00C5606C" w:rsidRPr="00796F62" w:rsidTr="0025148F">
        <w:trPr>
          <w:trHeight w:val="256"/>
        </w:trPr>
        <w:tc>
          <w:tcPr>
            <w:tcW w:w="3972" w:type="dxa"/>
            <w:shd w:val="clear" w:color="auto" w:fill="C0C0C0"/>
            <w:vAlign w:val="center"/>
          </w:tcPr>
          <w:p w:rsidR="00C5606C" w:rsidRPr="00796F62" w:rsidRDefault="00C5606C" w:rsidP="006D71A2">
            <w:pPr>
              <w:spacing w:line="240" w:lineRule="auto"/>
              <w:contextualSpacing/>
              <w:rPr>
                <w:rFonts w:ascii="Times New Roman" w:hAnsi="Times New Roman" w:cs="Times New Roman"/>
                <w:b/>
                <w:bCs/>
                <w:color w:val="000000"/>
                <w:sz w:val="24"/>
                <w:szCs w:val="24"/>
              </w:rPr>
            </w:pPr>
            <w:r w:rsidRPr="00796F62">
              <w:rPr>
                <w:rFonts w:ascii="Times New Roman" w:hAnsi="Times New Roman" w:cs="Times New Roman"/>
                <w:b/>
                <w:bCs/>
                <w:color w:val="000000"/>
                <w:sz w:val="24"/>
                <w:szCs w:val="24"/>
              </w:rPr>
              <w:t>Complaints Received</w:t>
            </w:r>
          </w:p>
        </w:tc>
        <w:tc>
          <w:tcPr>
            <w:tcW w:w="1478" w:type="dxa"/>
            <w:shd w:val="clear" w:color="auto" w:fill="C0C0C0"/>
            <w:vAlign w:val="center"/>
          </w:tcPr>
          <w:p w:rsidR="00C5606C" w:rsidRPr="00796F62" w:rsidRDefault="00C5606C" w:rsidP="006D71A2">
            <w:pPr>
              <w:spacing w:line="240" w:lineRule="auto"/>
              <w:contextualSpacing/>
              <w:jc w:val="center"/>
              <w:rPr>
                <w:rFonts w:ascii="Times New Roman" w:hAnsi="Times New Roman" w:cs="Times New Roman"/>
                <w:color w:val="000000"/>
              </w:rPr>
            </w:pPr>
          </w:p>
        </w:tc>
        <w:tc>
          <w:tcPr>
            <w:tcW w:w="1478" w:type="dxa"/>
            <w:shd w:val="clear" w:color="auto" w:fill="C0C0C0"/>
            <w:vAlign w:val="center"/>
          </w:tcPr>
          <w:p w:rsidR="00C5606C" w:rsidRPr="00796F62" w:rsidRDefault="00C5606C" w:rsidP="006D71A2">
            <w:pPr>
              <w:spacing w:line="240" w:lineRule="auto"/>
              <w:contextualSpacing/>
              <w:jc w:val="center"/>
              <w:rPr>
                <w:rFonts w:ascii="Times New Roman" w:hAnsi="Times New Roman" w:cs="Times New Roman"/>
                <w:color w:val="000000"/>
              </w:rPr>
            </w:pPr>
          </w:p>
        </w:tc>
      </w:tr>
      <w:tr w:rsidR="00C5606C" w:rsidRPr="00796F62" w:rsidTr="0025148F">
        <w:trPr>
          <w:trHeight w:val="256"/>
        </w:trPr>
        <w:tc>
          <w:tcPr>
            <w:tcW w:w="3972" w:type="dxa"/>
            <w:shd w:val="clear" w:color="auto" w:fill="auto"/>
            <w:vAlign w:val="center"/>
          </w:tcPr>
          <w:p w:rsidR="00C5606C" w:rsidRPr="00796F62" w:rsidRDefault="00C5606C" w:rsidP="006D71A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Number of Complaints Received</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35</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53</w:t>
            </w:r>
          </w:p>
        </w:tc>
      </w:tr>
      <w:tr w:rsidR="00C5606C" w:rsidRPr="00796F62" w:rsidTr="0025148F">
        <w:trPr>
          <w:trHeight w:val="256"/>
        </w:trPr>
        <w:tc>
          <w:tcPr>
            <w:tcW w:w="3972" w:type="dxa"/>
            <w:shd w:val="clear" w:color="auto" w:fill="auto"/>
            <w:vAlign w:val="center"/>
          </w:tcPr>
          <w:p w:rsidR="00C5606C" w:rsidRPr="00796F62" w:rsidRDefault="00C5606C" w:rsidP="006D71A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Pending Formals</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30</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51</w:t>
            </w:r>
          </w:p>
        </w:tc>
      </w:tr>
      <w:tr w:rsidR="00C5606C" w:rsidRPr="00796F62" w:rsidTr="0025148F">
        <w:trPr>
          <w:trHeight w:val="256"/>
        </w:trPr>
        <w:tc>
          <w:tcPr>
            <w:tcW w:w="3972" w:type="dxa"/>
            <w:shd w:val="clear" w:color="auto" w:fill="auto"/>
            <w:vAlign w:val="center"/>
          </w:tcPr>
          <w:p w:rsidR="00C5606C" w:rsidRPr="00796F62" w:rsidRDefault="00C5606C" w:rsidP="006D71A2">
            <w:pPr>
              <w:spacing w:line="240" w:lineRule="auto"/>
              <w:contextualSpacing/>
              <w:rPr>
                <w:rFonts w:ascii="Times New Roman" w:hAnsi="Times New Roman" w:cs="Times New Roman"/>
                <w:b/>
                <w:bCs/>
                <w:color w:val="000000"/>
                <w:sz w:val="24"/>
                <w:szCs w:val="24"/>
              </w:rPr>
            </w:pP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p>
        </w:tc>
      </w:tr>
      <w:tr w:rsidR="00C5606C" w:rsidRPr="00796F62" w:rsidTr="0025148F">
        <w:trPr>
          <w:trHeight w:val="256"/>
        </w:trPr>
        <w:tc>
          <w:tcPr>
            <w:tcW w:w="3972" w:type="dxa"/>
            <w:shd w:val="clear" w:color="auto" w:fill="C0C0C0"/>
            <w:vAlign w:val="center"/>
          </w:tcPr>
          <w:p w:rsidR="00C5606C" w:rsidRPr="00796F62" w:rsidRDefault="00C5606C" w:rsidP="006D71A2">
            <w:pPr>
              <w:spacing w:line="240" w:lineRule="auto"/>
              <w:contextualSpacing/>
              <w:rPr>
                <w:rFonts w:ascii="Times New Roman" w:hAnsi="Times New Roman" w:cs="Times New Roman"/>
                <w:b/>
                <w:bCs/>
                <w:color w:val="000000"/>
                <w:sz w:val="24"/>
                <w:szCs w:val="24"/>
              </w:rPr>
            </w:pPr>
            <w:r w:rsidRPr="00796F62">
              <w:rPr>
                <w:rFonts w:ascii="Times New Roman" w:hAnsi="Times New Roman" w:cs="Times New Roman"/>
                <w:b/>
                <w:bCs/>
                <w:color w:val="000000"/>
                <w:sz w:val="24"/>
                <w:szCs w:val="24"/>
              </w:rPr>
              <w:t>Non-Complaint Contacts</w:t>
            </w:r>
          </w:p>
        </w:tc>
        <w:tc>
          <w:tcPr>
            <w:tcW w:w="1478" w:type="dxa"/>
            <w:shd w:val="clear" w:color="auto" w:fill="C0C0C0"/>
            <w:vAlign w:val="center"/>
          </w:tcPr>
          <w:p w:rsidR="00C5606C" w:rsidRPr="00796F62" w:rsidRDefault="00C5606C" w:rsidP="006D71A2">
            <w:pPr>
              <w:spacing w:line="240" w:lineRule="auto"/>
              <w:contextualSpacing/>
              <w:jc w:val="center"/>
              <w:rPr>
                <w:rFonts w:ascii="Times New Roman" w:hAnsi="Times New Roman" w:cs="Times New Roman"/>
                <w:color w:val="000000"/>
              </w:rPr>
            </w:pPr>
          </w:p>
        </w:tc>
        <w:tc>
          <w:tcPr>
            <w:tcW w:w="1478" w:type="dxa"/>
            <w:shd w:val="clear" w:color="auto" w:fill="C0C0C0"/>
            <w:vAlign w:val="center"/>
          </w:tcPr>
          <w:p w:rsidR="00C5606C" w:rsidRPr="00796F62" w:rsidRDefault="00C5606C" w:rsidP="006D71A2">
            <w:pPr>
              <w:spacing w:line="240" w:lineRule="auto"/>
              <w:contextualSpacing/>
              <w:jc w:val="center"/>
              <w:rPr>
                <w:rFonts w:ascii="Times New Roman" w:hAnsi="Times New Roman" w:cs="Times New Roman"/>
                <w:color w:val="000000"/>
              </w:rPr>
            </w:pPr>
          </w:p>
        </w:tc>
      </w:tr>
      <w:tr w:rsidR="00C5606C" w:rsidRPr="00796F62" w:rsidTr="0025148F">
        <w:trPr>
          <w:trHeight w:val="256"/>
        </w:trPr>
        <w:tc>
          <w:tcPr>
            <w:tcW w:w="3972" w:type="dxa"/>
            <w:shd w:val="clear" w:color="auto" w:fill="auto"/>
            <w:vAlign w:val="center"/>
          </w:tcPr>
          <w:p w:rsidR="00C5606C" w:rsidRPr="00796F62" w:rsidRDefault="00C5606C" w:rsidP="006D71A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Contacts</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63</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94</w:t>
            </w:r>
          </w:p>
        </w:tc>
      </w:tr>
      <w:tr w:rsidR="00C5606C" w:rsidRPr="00796F62" w:rsidTr="0025148F">
        <w:trPr>
          <w:trHeight w:val="256"/>
        </w:trPr>
        <w:tc>
          <w:tcPr>
            <w:tcW w:w="3972" w:type="dxa"/>
            <w:shd w:val="clear" w:color="auto" w:fill="auto"/>
            <w:vAlign w:val="center"/>
          </w:tcPr>
          <w:p w:rsidR="00C5606C" w:rsidRPr="00796F62" w:rsidRDefault="00C5606C" w:rsidP="006D71A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No Formal Complaint</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25</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15</w:t>
            </w:r>
          </w:p>
        </w:tc>
      </w:tr>
      <w:tr w:rsidR="00C5606C" w:rsidRPr="00796F62" w:rsidTr="0025148F">
        <w:trPr>
          <w:trHeight w:val="256"/>
        </w:trPr>
        <w:tc>
          <w:tcPr>
            <w:tcW w:w="3972" w:type="dxa"/>
            <w:shd w:val="clear" w:color="auto" w:fill="auto"/>
            <w:vAlign w:val="center"/>
          </w:tcPr>
          <w:p w:rsidR="00C5606C" w:rsidRPr="00796F62" w:rsidRDefault="00C5606C" w:rsidP="006D71A2">
            <w:pPr>
              <w:spacing w:line="240" w:lineRule="auto"/>
              <w:contextualSpacing/>
              <w:rPr>
                <w:rFonts w:ascii="Times New Roman" w:hAnsi="Times New Roman" w:cs="Times New Roman"/>
                <w:b/>
                <w:bCs/>
                <w:color w:val="000000"/>
                <w:sz w:val="24"/>
                <w:szCs w:val="24"/>
              </w:rPr>
            </w:pPr>
            <w:r w:rsidRPr="00796F62">
              <w:rPr>
                <w:rFonts w:ascii="Times New Roman" w:hAnsi="Times New Roman" w:cs="Times New Roman"/>
                <w:b/>
                <w:bCs/>
                <w:color w:val="000000"/>
                <w:sz w:val="24"/>
                <w:szCs w:val="24"/>
              </w:rPr>
              <w:t>Total Contacts</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b/>
                <w:color w:val="000000"/>
              </w:rPr>
            </w:pPr>
            <w:r>
              <w:rPr>
                <w:rFonts w:ascii="Times New Roman" w:hAnsi="Times New Roman" w:cs="Times New Roman"/>
                <w:b/>
                <w:color w:val="000000"/>
              </w:rPr>
              <w:t>88</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b/>
                <w:color w:val="000000"/>
              </w:rPr>
            </w:pPr>
            <w:r>
              <w:rPr>
                <w:rFonts w:ascii="Times New Roman" w:hAnsi="Times New Roman" w:cs="Times New Roman"/>
                <w:b/>
                <w:color w:val="000000"/>
              </w:rPr>
              <w:t>109</w:t>
            </w:r>
          </w:p>
        </w:tc>
      </w:tr>
      <w:tr w:rsidR="00C5606C" w:rsidRPr="00796F62" w:rsidTr="0025148F">
        <w:trPr>
          <w:trHeight w:val="256"/>
        </w:trPr>
        <w:tc>
          <w:tcPr>
            <w:tcW w:w="3972" w:type="dxa"/>
            <w:shd w:val="clear" w:color="auto" w:fill="auto"/>
            <w:vAlign w:val="center"/>
          </w:tcPr>
          <w:p w:rsidR="00C5606C" w:rsidRPr="00796F62" w:rsidRDefault="00C5606C" w:rsidP="006D71A2">
            <w:pPr>
              <w:spacing w:line="240" w:lineRule="auto"/>
              <w:contextualSpacing/>
              <w:rPr>
                <w:rFonts w:ascii="Times New Roman" w:hAnsi="Times New Roman" w:cs="Times New Roman"/>
                <w:b/>
                <w:bCs/>
                <w:color w:val="000000"/>
                <w:sz w:val="24"/>
                <w:szCs w:val="24"/>
              </w:rPr>
            </w:pP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p>
        </w:tc>
      </w:tr>
      <w:tr w:rsidR="00C5606C" w:rsidRPr="00796F62" w:rsidTr="0025148F">
        <w:trPr>
          <w:trHeight w:val="256"/>
        </w:trPr>
        <w:tc>
          <w:tcPr>
            <w:tcW w:w="3972" w:type="dxa"/>
            <w:shd w:val="clear" w:color="auto" w:fill="C0C0C0"/>
            <w:vAlign w:val="center"/>
          </w:tcPr>
          <w:p w:rsidR="00C5606C" w:rsidRPr="00796F62" w:rsidRDefault="00C5606C" w:rsidP="006D71A2">
            <w:pPr>
              <w:spacing w:line="240" w:lineRule="auto"/>
              <w:contextualSpacing/>
              <w:rPr>
                <w:rFonts w:ascii="Times New Roman" w:hAnsi="Times New Roman" w:cs="Times New Roman"/>
                <w:b/>
                <w:bCs/>
                <w:color w:val="000000"/>
                <w:sz w:val="24"/>
                <w:szCs w:val="24"/>
              </w:rPr>
            </w:pPr>
            <w:r w:rsidRPr="00796F62">
              <w:rPr>
                <w:rFonts w:ascii="Times New Roman" w:hAnsi="Times New Roman" w:cs="Times New Roman"/>
                <w:b/>
                <w:bCs/>
                <w:color w:val="000000"/>
                <w:sz w:val="24"/>
                <w:szCs w:val="24"/>
              </w:rPr>
              <w:t>Closures by Type</w:t>
            </w:r>
          </w:p>
        </w:tc>
        <w:tc>
          <w:tcPr>
            <w:tcW w:w="1478" w:type="dxa"/>
            <w:shd w:val="clear" w:color="auto" w:fill="C0C0C0"/>
            <w:vAlign w:val="center"/>
          </w:tcPr>
          <w:p w:rsidR="00C5606C" w:rsidRPr="00796F62" w:rsidRDefault="00C5606C" w:rsidP="006D71A2">
            <w:pPr>
              <w:spacing w:line="240" w:lineRule="auto"/>
              <w:contextualSpacing/>
              <w:jc w:val="center"/>
              <w:rPr>
                <w:rFonts w:ascii="Times New Roman" w:hAnsi="Times New Roman" w:cs="Times New Roman"/>
                <w:color w:val="000000"/>
              </w:rPr>
            </w:pPr>
          </w:p>
        </w:tc>
        <w:tc>
          <w:tcPr>
            <w:tcW w:w="1478" w:type="dxa"/>
            <w:shd w:val="clear" w:color="auto" w:fill="C0C0C0"/>
            <w:vAlign w:val="center"/>
          </w:tcPr>
          <w:p w:rsidR="00C5606C" w:rsidRPr="00796F62" w:rsidRDefault="00C5606C" w:rsidP="006D71A2">
            <w:pPr>
              <w:spacing w:line="240" w:lineRule="auto"/>
              <w:contextualSpacing/>
              <w:jc w:val="center"/>
              <w:rPr>
                <w:rFonts w:ascii="Times New Roman" w:hAnsi="Times New Roman" w:cs="Times New Roman"/>
                <w:color w:val="000000"/>
              </w:rPr>
            </w:pPr>
          </w:p>
        </w:tc>
      </w:tr>
      <w:tr w:rsidR="00C5606C" w:rsidRPr="00796F62" w:rsidTr="0025148F">
        <w:trPr>
          <w:trHeight w:val="256"/>
        </w:trPr>
        <w:tc>
          <w:tcPr>
            <w:tcW w:w="3972" w:type="dxa"/>
            <w:shd w:val="clear" w:color="auto" w:fill="auto"/>
            <w:vAlign w:val="center"/>
          </w:tcPr>
          <w:p w:rsidR="00C5606C" w:rsidRPr="00796F62" w:rsidRDefault="00C5606C" w:rsidP="006D71A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Decisions</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1</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0</w:t>
            </w:r>
          </w:p>
        </w:tc>
      </w:tr>
      <w:tr w:rsidR="00C5606C" w:rsidRPr="00796F62" w:rsidTr="0025148F">
        <w:trPr>
          <w:trHeight w:val="256"/>
        </w:trPr>
        <w:tc>
          <w:tcPr>
            <w:tcW w:w="3972" w:type="dxa"/>
            <w:shd w:val="clear" w:color="auto" w:fill="auto"/>
            <w:vAlign w:val="center"/>
          </w:tcPr>
          <w:p w:rsidR="00C5606C" w:rsidRPr="00796F62" w:rsidRDefault="00C5606C" w:rsidP="006D71A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Dismissals</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23</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14</w:t>
            </w:r>
          </w:p>
        </w:tc>
      </w:tr>
      <w:tr w:rsidR="00C5606C" w:rsidRPr="00796F62" w:rsidTr="0025148F">
        <w:trPr>
          <w:trHeight w:val="256"/>
        </w:trPr>
        <w:tc>
          <w:tcPr>
            <w:tcW w:w="3972" w:type="dxa"/>
            <w:shd w:val="clear" w:color="auto" w:fill="auto"/>
            <w:vAlign w:val="center"/>
          </w:tcPr>
          <w:p w:rsidR="00C5606C" w:rsidRPr="00796F62" w:rsidRDefault="00C5606C" w:rsidP="006D71A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Successful Mediation</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5</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3</w:t>
            </w:r>
          </w:p>
        </w:tc>
      </w:tr>
      <w:tr w:rsidR="00C5606C" w:rsidRPr="00796F62" w:rsidTr="0025148F">
        <w:trPr>
          <w:trHeight w:val="256"/>
        </w:trPr>
        <w:tc>
          <w:tcPr>
            <w:tcW w:w="3972" w:type="dxa"/>
            <w:shd w:val="clear" w:color="auto" w:fill="auto"/>
            <w:vAlign w:val="center"/>
          </w:tcPr>
          <w:p w:rsidR="00C5606C" w:rsidRPr="00796F62" w:rsidRDefault="00C5606C" w:rsidP="006D71A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Referred to MPD</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4</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11</w:t>
            </w:r>
          </w:p>
        </w:tc>
      </w:tr>
      <w:tr w:rsidR="00C5606C" w:rsidRPr="00796F62" w:rsidTr="0025148F">
        <w:trPr>
          <w:trHeight w:val="256"/>
        </w:trPr>
        <w:tc>
          <w:tcPr>
            <w:tcW w:w="3972" w:type="dxa"/>
            <w:shd w:val="clear" w:color="auto" w:fill="auto"/>
            <w:vAlign w:val="center"/>
          </w:tcPr>
          <w:p w:rsidR="00C5606C" w:rsidRPr="00796F62" w:rsidRDefault="00C5606C" w:rsidP="006D71A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Withdrawn</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2</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4</w:t>
            </w:r>
          </w:p>
        </w:tc>
      </w:tr>
      <w:tr w:rsidR="00C5606C" w:rsidRPr="00796F62" w:rsidTr="0025148F">
        <w:trPr>
          <w:trHeight w:val="256"/>
        </w:trPr>
        <w:tc>
          <w:tcPr>
            <w:tcW w:w="3972" w:type="dxa"/>
            <w:shd w:val="clear" w:color="auto" w:fill="auto"/>
            <w:vAlign w:val="center"/>
          </w:tcPr>
          <w:p w:rsidR="00C5606C" w:rsidRPr="00796F62" w:rsidRDefault="00C5606C" w:rsidP="006D71A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Admin. Closed</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8</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1</w:t>
            </w:r>
          </w:p>
        </w:tc>
      </w:tr>
      <w:tr w:rsidR="00C5606C" w:rsidRPr="00796F62" w:rsidTr="0025148F">
        <w:trPr>
          <w:trHeight w:val="256"/>
        </w:trPr>
        <w:tc>
          <w:tcPr>
            <w:tcW w:w="3972" w:type="dxa"/>
            <w:shd w:val="clear" w:color="auto" w:fill="auto"/>
            <w:vAlign w:val="center"/>
          </w:tcPr>
          <w:p w:rsidR="00C5606C" w:rsidRPr="00796F62" w:rsidRDefault="00C5606C" w:rsidP="006D71A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Referred to Other</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2</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4</w:t>
            </w:r>
          </w:p>
        </w:tc>
      </w:tr>
      <w:tr w:rsidR="00C5606C" w:rsidRPr="00796F62" w:rsidTr="0025148F">
        <w:trPr>
          <w:trHeight w:val="256"/>
        </w:trPr>
        <w:tc>
          <w:tcPr>
            <w:tcW w:w="3972" w:type="dxa"/>
            <w:shd w:val="clear" w:color="auto" w:fill="auto"/>
            <w:vAlign w:val="center"/>
          </w:tcPr>
          <w:p w:rsidR="00C5606C" w:rsidRPr="00796F62" w:rsidRDefault="00C5606C" w:rsidP="006D71A2">
            <w:pPr>
              <w:spacing w:line="240" w:lineRule="auto"/>
              <w:contextualSpacing/>
              <w:rPr>
                <w:rFonts w:ascii="Times New Roman" w:hAnsi="Times New Roman" w:cs="Times New Roman"/>
                <w:bCs/>
                <w:color w:val="000000"/>
                <w:sz w:val="24"/>
                <w:szCs w:val="24"/>
              </w:rPr>
            </w:pPr>
            <w:r w:rsidRPr="00796F62">
              <w:rPr>
                <w:rFonts w:ascii="Times New Roman" w:hAnsi="Times New Roman" w:cs="Times New Roman"/>
                <w:bCs/>
                <w:color w:val="000000"/>
                <w:sz w:val="24"/>
                <w:szCs w:val="24"/>
              </w:rPr>
              <w:t>Conciliation Agreement</w:t>
            </w:r>
          </w:p>
        </w:tc>
        <w:tc>
          <w:tcPr>
            <w:tcW w:w="1478" w:type="dxa"/>
            <w:vAlign w:val="center"/>
          </w:tcPr>
          <w:p w:rsidR="00C5606C" w:rsidRPr="00796F62" w:rsidRDefault="00C5606C" w:rsidP="006D71A2">
            <w:pPr>
              <w:spacing w:line="240" w:lineRule="auto"/>
              <w:contextualSpacing/>
              <w:rPr>
                <w:rFonts w:ascii="Times New Roman" w:hAnsi="Times New Roman" w:cs="Times New Roman"/>
                <w:color w:val="000000"/>
              </w:rPr>
            </w:pPr>
            <w:r w:rsidRPr="00796F62">
              <w:rPr>
                <w:rFonts w:ascii="Times New Roman" w:hAnsi="Times New Roman" w:cs="Times New Roman"/>
                <w:color w:val="000000"/>
              </w:rPr>
              <w:t xml:space="preserve">          1</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0</w:t>
            </w:r>
          </w:p>
        </w:tc>
      </w:tr>
      <w:tr w:rsidR="00C5606C" w:rsidRPr="00796F62" w:rsidTr="0025148F">
        <w:trPr>
          <w:trHeight w:val="256"/>
        </w:trPr>
        <w:tc>
          <w:tcPr>
            <w:tcW w:w="3972" w:type="dxa"/>
            <w:shd w:val="clear" w:color="auto" w:fill="auto"/>
            <w:vAlign w:val="center"/>
          </w:tcPr>
          <w:p w:rsidR="00C5606C" w:rsidRPr="00796F62" w:rsidRDefault="00C5606C" w:rsidP="006D71A2">
            <w:pPr>
              <w:spacing w:line="240" w:lineRule="auto"/>
              <w:contextualSpacing/>
              <w:rPr>
                <w:rFonts w:ascii="Times New Roman" w:hAnsi="Times New Roman" w:cs="Times New Roman"/>
                <w:b/>
                <w:bCs/>
                <w:color w:val="000000"/>
                <w:sz w:val="24"/>
                <w:szCs w:val="24"/>
              </w:rPr>
            </w:pP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color w:val="000000"/>
              </w:rPr>
            </w:pPr>
          </w:p>
        </w:tc>
      </w:tr>
      <w:tr w:rsidR="00C5606C" w:rsidRPr="00796F62" w:rsidTr="0025148F">
        <w:trPr>
          <w:trHeight w:val="256"/>
        </w:trPr>
        <w:tc>
          <w:tcPr>
            <w:tcW w:w="3972" w:type="dxa"/>
            <w:shd w:val="clear" w:color="auto" w:fill="auto"/>
            <w:vAlign w:val="center"/>
          </w:tcPr>
          <w:p w:rsidR="00C5606C" w:rsidRPr="00796F62" w:rsidRDefault="00C5606C" w:rsidP="006D71A2">
            <w:pPr>
              <w:spacing w:line="240" w:lineRule="auto"/>
              <w:contextualSpacing/>
              <w:rPr>
                <w:rFonts w:ascii="Times New Roman" w:hAnsi="Times New Roman" w:cs="Times New Roman"/>
                <w:color w:val="000000"/>
                <w:sz w:val="24"/>
                <w:szCs w:val="24"/>
              </w:rPr>
            </w:pPr>
            <w:r w:rsidRPr="00796F62">
              <w:rPr>
                <w:rFonts w:ascii="Times New Roman" w:hAnsi="Times New Roman" w:cs="Times New Roman"/>
                <w:b/>
                <w:bCs/>
                <w:color w:val="000000"/>
                <w:sz w:val="24"/>
                <w:szCs w:val="24"/>
              </w:rPr>
              <w:t>Total Closed</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b/>
                <w:color w:val="000000"/>
              </w:rPr>
            </w:pPr>
            <w:r>
              <w:rPr>
                <w:rFonts w:ascii="Times New Roman" w:hAnsi="Times New Roman" w:cs="Times New Roman"/>
                <w:b/>
                <w:color w:val="000000"/>
              </w:rPr>
              <w:t>46</w:t>
            </w:r>
          </w:p>
        </w:tc>
        <w:tc>
          <w:tcPr>
            <w:tcW w:w="1478" w:type="dxa"/>
            <w:vAlign w:val="center"/>
          </w:tcPr>
          <w:p w:rsidR="00C5606C" w:rsidRPr="00796F62" w:rsidRDefault="00C5606C" w:rsidP="006D71A2">
            <w:pPr>
              <w:spacing w:line="240" w:lineRule="auto"/>
              <w:contextualSpacing/>
              <w:jc w:val="center"/>
              <w:rPr>
                <w:rFonts w:ascii="Times New Roman" w:hAnsi="Times New Roman" w:cs="Times New Roman"/>
                <w:b/>
                <w:color w:val="000000"/>
              </w:rPr>
            </w:pPr>
            <w:r>
              <w:rPr>
                <w:rFonts w:ascii="Times New Roman" w:hAnsi="Times New Roman" w:cs="Times New Roman"/>
                <w:b/>
                <w:color w:val="000000"/>
              </w:rPr>
              <w:t>37</w:t>
            </w:r>
          </w:p>
        </w:tc>
      </w:tr>
    </w:tbl>
    <w:p w:rsidR="0025148F" w:rsidRPr="0025148F" w:rsidRDefault="0025148F" w:rsidP="0025148F">
      <w:pPr>
        <w:widowControl w:val="0"/>
        <w:spacing w:before="4" w:after="0" w:line="240" w:lineRule="auto"/>
        <w:rPr>
          <w:rFonts w:ascii="Times New Roman" w:eastAsia="Times New Roman" w:hAnsi="Times New Roman" w:cs="Times New Roman"/>
          <w:b/>
          <w:bCs/>
          <w:vanish/>
          <w:sz w:val="24"/>
          <w:szCs w:val="24"/>
        </w:rPr>
      </w:pPr>
    </w:p>
    <w:sectPr w:rsidR="0025148F" w:rsidRPr="002514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72F" w:rsidRDefault="008E472F">
      <w:pPr>
        <w:spacing w:after="0" w:line="240" w:lineRule="auto"/>
      </w:pPr>
      <w:r>
        <w:separator/>
      </w:r>
    </w:p>
  </w:endnote>
  <w:endnote w:type="continuationSeparator" w:id="0">
    <w:p w:rsidR="008E472F" w:rsidRDefault="008E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138827"/>
      <w:docPartObj>
        <w:docPartGallery w:val="Page Numbers (Bottom of Page)"/>
        <w:docPartUnique/>
      </w:docPartObj>
    </w:sdtPr>
    <w:sdtEndPr>
      <w:rPr>
        <w:rFonts w:ascii="Times New Roman" w:hAnsi="Times New Roman" w:cs="Times New Roman"/>
        <w:noProof/>
      </w:rPr>
    </w:sdtEndPr>
    <w:sdtContent>
      <w:p w:rsidR="00081740" w:rsidRPr="00CE529C" w:rsidRDefault="0025148F" w:rsidP="00CE529C">
        <w:pPr>
          <w:pStyle w:val="Footer"/>
          <w:jc w:val="right"/>
          <w:rPr>
            <w:rFonts w:ascii="Times New Roman" w:hAnsi="Times New Roman" w:cs="Times New Roman"/>
          </w:rPr>
        </w:pPr>
        <w:r w:rsidRPr="00081740">
          <w:rPr>
            <w:rFonts w:ascii="Times New Roman" w:hAnsi="Times New Roman" w:cs="Times New Roman"/>
          </w:rPr>
          <w:fldChar w:fldCharType="begin"/>
        </w:r>
        <w:r w:rsidRPr="00081740">
          <w:rPr>
            <w:rFonts w:ascii="Times New Roman" w:hAnsi="Times New Roman" w:cs="Times New Roman"/>
          </w:rPr>
          <w:instrText xml:space="preserve"> PAGE   \* MERGEFORMAT </w:instrText>
        </w:r>
        <w:r w:rsidRPr="00081740">
          <w:rPr>
            <w:rFonts w:ascii="Times New Roman" w:hAnsi="Times New Roman" w:cs="Times New Roman"/>
          </w:rPr>
          <w:fldChar w:fldCharType="separate"/>
        </w:r>
        <w:r w:rsidR="003471CA">
          <w:rPr>
            <w:rFonts w:ascii="Times New Roman" w:hAnsi="Times New Roman" w:cs="Times New Roman"/>
            <w:noProof/>
          </w:rPr>
          <w:t>2</w:t>
        </w:r>
        <w:r w:rsidRPr="0008174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72F" w:rsidRDefault="008E472F">
      <w:pPr>
        <w:spacing w:after="0" w:line="240" w:lineRule="auto"/>
      </w:pPr>
      <w:r>
        <w:separator/>
      </w:r>
    </w:p>
  </w:footnote>
  <w:footnote w:type="continuationSeparator" w:id="0">
    <w:p w:rsidR="008E472F" w:rsidRDefault="008E4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46EF"/>
    <w:multiLevelType w:val="hybridMultilevel"/>
    <w:tmpl w:val="611857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E20E9A"/>
    <w:multiLevelType w:val="hybridMultilevel"/>
    <w:tmpl w:val="EC9CB3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8A95254"/>
    <w:multiLevelType w:val="hybridMultilevel"/>
    <w:tmpl w:val="73947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8CB658D"/>
    <w:multiLevelType w:val="hybridMultilevel"/>
    <w:tmpl w:val="6762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0203C5"/>
    <w:multiLevelType w:val="hybridMultilevel"/>
    <w:tmpl w:val="B5C26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C2D062B"/>
    <w:multiLevelType w:val="hybridMultilevel"/>
    <w:tmpl w:val="39200EEC"/>
    <w:lvl w:ilvl="0" w:tplc="D5720C14">
      <w:start w:val="1"/>
      <w:numFmt w:val="upperRoman"/>
      <w:lvlText w:val="%1."/>
      <w:lvlJc w:val="left"/>
      <w:pPr>
        <w:ind w:left="720" w:hanging="360"/>
      </w:pPr>
      <w:rPr>
        <w:rFonts w:ascii="Times New Roman" w:eastAsia="Times New Roman" w:hAnsi="Times New Roman" w:cs="Times New Roman" w:hint="default"/>
        <w:b/>
        <w:bCs/>
        <w:w w:val="96"/>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4DA5733"/>
    <w:multiLevelType w:val="multilevel"/>
    <w:tmpl w:val="39200EEC"/>
    <w:lvl w:ilvl="0">
      <w:start w:val="1"/>
      <w:numFmt w:val="upperRoman"/>
      <w:lvlText w:val="%1."/>
      <w:lvlJc w:val="left"/>
      <w:pPr>
        <w:ind w:left="720" w:hanging="360"/>
      </w:pPr>
      <w:rPr>
        <w:rFonts w:ascii="Times New Roman" w:eastAsia="Times New Roman" w:hAnsi="Times New Roman" w:cs="Times New Roman" w:hint="default"/>
        <w:b/>
        <w:bCs/>
        <w:w w:val="96"/>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701529"/>
    <w:multiLevelType w:val="hybridMultilevel"/>
    <w:tmpl w:val="393C1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034B83"/>
    <w:multiLevelType w:val="hybridMultilevel"/>
    <w:tmpl w:val="EFD43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04B6717"/>
    <w:multiLevelType w:val="hybridMultilevel"/>
    <w:tmpl w:val="2A08C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8EA28FA"/>
    <w:multiLevelType w:val="hybridMultilevel"/>
    <w:tmpl w:val="E2F8D2A6"/>
    <w:lvl w:ilvl="0" w:tplc="FD52B598">
      <w:start w:val="1"/>
      <w:numFmt w:val="upperRoman"/>
      <w:lvlText w:val="%1."/>
      <w:lvlJc w:val="left"/>
      <w:pPr>
        <w:ind w:left="994" w:hanging="713"/>
      </w:pPr>
      <w:rPr>
        <w:rFonts w:ascii="Times New Roman" w:eastAsia="Times New Roman" w:hAnsi="Times New Roman" w:cs="Times New Roman" w:hint="default"/>
        <w:w w:val="97"/>
        <w:sz w:val="27"/>
        <w:szCs w:val="27"/>
      </w:rPr>
    </w:lvl>
    <w:lvl w:ilvl="1" w:tplc="2EEC972A">
      <w:start w:val="1"/>
      <w:numFmt w:val="lowerLetter"/>
      <w:lvlText w:val="%2."/>
      <w:lvlJc w:val="left"/>
      <w:pPr>
        <w:ind w:left="1332" w:hanging="346"/>
      </w:pPr>
      <w:rPr>
        <w:rFonts w:ascii="Times New Roman" w:eastAsia="Times New Roman" w:hAnsi="Times New Roman" w:cs="Times New Roman" w:hint="default"/>
        <w:w w:val="97"/>
        <w:sz w:val="27"/>
        <w:szCs w:val="27"/>
      </w:rPr>
    </w:lvl>
    <w:lvl w:ilvl="2" w:tplc="C422E27A">
      <w:start w:val="1"/>
      <w:numFmt w:val="bullet"/>
      <w:lvlText w:val="•"/>
      <w:lvlJc w:val="left"/>
      <w:pPr>
        <w:ind w:left="1332" w:hanging="346"/>
      </w:pPr>
    </w:lvl>
    <w:lvl w:ilvl="3" w:tplc="E9806614">
      <w:start w:val="1"/>
      <w:numFmt w:val="bullet"/>
      <w:lvlText w:val="•"/>
      <w:lvlJc w:val="left"/>
      <w:pPr>
        <w:ind w:left="2481" w:hanging="346"/>
      </w:pPr>
    </w:lvl>
    <w:lvl w:ilvl="4" w:tplc="88AC9A18">
      <w:start w:val="1"/>
      <w:numFmt w:val="bullet"/>
      <w:lvlText w:val="•"/>
      <w:lvlJc w:val="left"/>
      <w:pPr>
        <w:ind w:left="3629" w:hanging="346"/>
      </w:pPr>
    </w:lvl>
    <w:lvl w:ilvl="5" w:tplc="0264F988">
      <w:start w:val="1"/>
      <w:numFmt w:val="bullet"/>
      <w:lvlText w:val="•"/>
      <w:lvlJc w:val="left"/>
      <w:pPr>
        <w:ind w:left="4778" w:hanging="346"/>
      </w:pPr>
    </w:lvl>
    <w:lvl w:ilvl="6" w:tplc="829AB116">
      <w:start w:val="1"/>
      <w:numFmt w:val="bullet"/>
      <w:lvlText w:val="•"/>
      <w:lvlJc w:val="left"/>
      <w:pPr>
        <w:ind w:left="5926" w:hanging="346"/>
      </w:pPr>
    </w:lvl>
    <w:lvl w:ilvl="7" w:tplc="089EEE76">
      <w:start w:val="1"/>
      <w:numFmt w:val="bullet"/>
      <w:lvlText w:val="•"/>
      <w:lvlJc w:val="left"/>
      <w:pPr>
        <w:ind w:left="7074" w:hanging="346"/>
      </w:pPr>
    </w:lvl>
    <w:lvl w:ilvl="8" w:tplc="CA0840CA">
      <w:start w:val="1"/>
      <w:numFmt w:val="bullet"/>
      <w:lvlText w:val="•"/>
      <w:lvlJc w:val="left"/>
      <w:pPr>
        <w:ind w:left="8223" w:hanging="346"/>
      </w:pPr>
    </w:lvl>
  </w:abstractNum>
  <w:abstractNum w:abstractNumId="11">
    <w:nsid w:val="72630149"/>
    <w:multiLevelType w:val="hybridMultilevel"/>
    <w:tmpl w:val="F0245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11"/>
  </w:num>
  <w:num w:numId="6">
    <w:abstractNumId w:val="8"/>
  </w:num>
  <w:num w:numId="7">
    <w:abstractNumId w:val="2"/>
  </w:num>
  <w:num w:numId="8">
    <w:abstractNumId w:val="9"/>
  </w:num>
  <w:num w:numId="9">
    <w:abstractNumId w:val="3"/>
  </w:num>
  <w:num w:numId="10">
    <w:abstractNumId w:val="7"/>
  </w:num>
  <w:num w:numId="11">
    <w:abstractNumId w:val="10"/>
  </w:num>
  <w:num w:numId="12">
    <w:abstractNumId w:val="9"/>
  </w:num>
  <w:num w:numId="13">
    <w:abstractNumId w:val="0"/>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D9"/>
    <w:rsid w:val="0011763F"/>
    <w:rsid w:val="0025148F"/>
    <w:rsid w:val="003471CA"/>
    <w:rsid w:val="00473543"/>
    <w:rsid w:val="00486CD9"/>
    <w:rsid w:val="008E472F"/>
    <w:rsid w:val="009B1353"/>
    <w:rsid w:val="009C2232"/>
    <w:rsid w:val="009C4838"/>
    <w:rsid w:val="009F7537"/>
    <w:rsid w:val="00AA6FC9"/>
    <w:rsid w:val="00C21DDB"/>
    <w:rsid w:val="00C5606C"/>
    <w:rsid w:val="00CE529C"/>
    <w:rsid w:val="00E501D5"/>
    <w:rsid w:val="00F50F3A"/>
    <w:rsid w:val="00F55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86CD9"/>
    <w:pPr>
      <w:ind w:left="720"/>
      <w:contextualSpacing/>
    </w:pPr>
  </w:style>
  <w:style w:type="paragraph" w:styleId="Footer">
    <w:name w:val="footer"/>
    <w:basedOn w:val="Normal"/>
    <w:link w:val="FooterChar"/>
    <w:uiPriority w:val="99"/>
    <w:unhideWhenUsed/>
    <w:rsid w:val="00486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CD9"/>
  </w:style>
  <w:style w:type="paragraph" w:styleId="Title">
    <w:name w:val="Title"/>
    <w:basedOn w:val="Normal"/>
    <w:link w:val="TitleChar"/>
    <w:qFormat/>
    <w:rsid w:val="009F7537"/>
    <w:pPr>
      <w:spacing w:after="0" w:line="240" w:lineRule="auto"/>
      <w:jc w:val="center"/>
    </w:pPr>
    <w:rPr>
      <w:rFonts w:ascii="Courier New" w:eastAsia="Times New Roman" w:hAnsi="Courier New" w:cs="Times New Roman"/>
      <w:sz w:val="24"/>
      <w:szCs w:val="20"/>
    </w:rPr>
  </w:style>
  <w:style w:type="character" w:customStyle="1" w:styleId="TitleChar">
    <w:name w:val="Title Char"/>
    <w:basedOn w:val="DefaultParagraphFont"/>
    <w:link w:val="Title"/>
    <w:rsid w:val="009F7537"/>
    <w:rPr>
      <w:rFonts w:ascii="Courier New" w:eastAsia="Times New Roman" w:hAnsi="Courier New" w:cs="Times New Roman"/>
      <w:sz w:val="24"/>
      <w:szCs w:val="20"/>
    </w:rPr>
  </w:style>
  <w:style w:type="paragraph" w:styleId="Header">
    <w:name w:val="header"/>
    <w:basedOn w:val="Normal"/>
    <w:link w:val="HeaderChar"/>
    <w:uiPriority w:val="99"/>
    <w:unhideWhenUsed/>
    <w:rsid w:val="00CE5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2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86CD9"/>
    <w:pPr>
      <w:ind w:left="720"/>
      <w:contextualSpacing/>
    </w:pPr>
  </w:style>
  <w:style w:type="paragraph" w:styleId="Footer">
    <w:name w:val="footer"/>
    <w:basedOn w:val="Normal"/>
    <w:link w:val="FooterChar"/>
    <w:uiPriority w:val="99"/>
    <w:unhideWhenUsed/>
    <w:rsid w:val="00486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CD9"/>
  </w:style>
  <w:style w:type="paragraph" w:styleId="Title">
    <w:name w:val="Title"/>
    <w:basedOn w:val="Normal"/>
    <w:link w:val="TitleChar"/>
    <w:qFormat/>
    <w:rsid w:val="009F7537"/>
    <w:pPr>
      <w:spacing w:after="0" w:line="240" w:lineRule="auto"/>
      <w:jc w:val="center"/>
    </w:pPr>
    <w:rPr>
      <w:rFonts w:ascii="Courier New" w:eastAsia="Times New Roman" w:hAnsi="Courier New" w:cs="Times New Roman"/>
      <w:sz w:val="24"/>
      <w:szCs w:val="20"/>
    </w:rPr>
  </w:style>
  <w:style w:type="character" w:customStyle="1" w:styleId="TitleChar">
    <w:name w:val="Title Char"/>
    <w:basedOn w:val="DefaultParagraphFont"/>
    <w:link w:val="Title"/>
    <w:rsid w:val="009F7537"/>
    <w:rPr>
      <w:rFonts w:ascii="Courier New" w:eastAsia="Times New Roman" w:hAnsi="Courier New" w:cs="Times New Roman"/>
      <w:sz w:val="24"/>
      <w:szCs w:val="20"/>
    </w:rPr>
  </w:style>
  <w:style w:type="paragraph" w:styleId="Header">
    <w:name w:val="header"/>
    <w:basedOn w:val="Normal"/>
    <w:link w:val="HeaderChar"/>
    <w:uiPriority w:val="99"/>
    <w:unhideWhenUsed/>
    <w:rsid w:val="00CE5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26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mtobin</dc:creator>
  <cp:lastModifiedBy>mtobin</cp:lastModifiedBy>
  <cp:revision>2</cp:revision>
  <dcterms:created xsi:type="dcterms:W3CDTF">2016-11-14T22:44:00Z</dcterms:created>
  <dcterms:modified xsi:type="dcterms:W3CDTF">2016-11-14T22:44:00Z</dcterms:modified>
</cp:coreProperties>
</file>