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80" w:rsidRPr="00941CAB" w:rsidRDefault="000B4C80" w:rsidP="000B4C80">
      <w:pPr>
        <w:tabs>
          <w:tab w:val="left" w:pos="6120"/>
        </w:tabs>
        <w:ind w:hanging="270"/>
        <w:jc w:val="center"/>
        <w:rPr>
          <w:b/>
          <w:smallCaps/>
          <w:sz w:val="22"/>
          <w:szCs w:val="22"/>
        </w:rPr>
      </w:pPr>
      <w:bookmarkStart w:id="0" w:name="_GoBack"/>
      <w:bookmarkEnd w:id="0"/>
      <w:r w:rsidRPr="00941CAB">
        <w:rPr>
          <w:b/>
          <w:smallCaps/>
        </w:rPr>
        <w:t>S</w:t>
      </w:r>
      <w:r>
        <w:rPr>
          <w:b/>
          <w:smallCaps/>
        </w:rPr>
        <w:t xml:space="preserve">ustainable </w:t>
      </w:r>
      <w:r w:rsidRPr="00941CAB">
        <w:rPr>
          <w:b/>
          <w:smallCaps/>
        </w:rPr>
        <w:t>e</w:t>
      </w:r>
      <w:r>
        <w:rPr>
          <w:b/>
          <w:smallCaps/>
        </w:rPr>
        <w:t>nergy Utility</w:t>
      </w:r>
      <w:r w:rsidRPr="00941CAB">
        <w:rPr>
          <w:b/>
          <w:smallCaps/>
        </w:rPr>
        <w:t xml:space="preserve"> Advisory Board </w:t>
      </w:r>
      <w:r>
        <w:rPr>
          <w:b/>
          <w:smallCaps/>
        </w:rPr>
        <w:t xml:space="preserve">(Seuab) </w:t>
      </w:r>
      <w:r w:rsidRPr="00941CAB">
        <w:rPr>
          <w:b/>
          <w:smallCaps/>
        </w:rPr>
        <w:t>Meeting</w:t>
      </w:r>
    </w:p>
    <w:p w:rsidR="000B4C80" w:rsidRPr="00941CAB" w:rsidRDefault="00962F70" w:rsidP="000B4C80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Monday, </w:t>
      </w:r>
      <w:r w:rsidR="00415EF0">
        <w:rPr>
          <w:b/>
          <w:smallCaps/>
          <w:sz w:val="22"/>
          <w:szCs w:val="22"/>
        </w:rPr>
        <w:t>March</w:t>
      </w:r>
      <w:r w:rsidR="009118FA">
        <w:rPr>
          <w:b/>
          <w:smallCaps/>
          <w:sz w:val="22"/>
          <w:szCs w:val="22"/>
        </w:rPr>
        <w:t xml:space="preserve"> 13</w:t>
      </w:r>
      <w:r w:rsidR="007D1730">
        <w:rPr>
          <w:b/>
          <w:smallCaps/>
          <w:sz w:val="22"/>
          <w:szCs w:val="22"/>
        </w:rPr>
        <w:t>,</w:t>
      </w:r>
      <w:r>
        <w:rPr>
          <w:b/>
          <w:smallCaps/>
          <w:sz w:val="22"/>
          <w:szCs w:val="22"/>
        </w:rPr>
        <w:t xml:space="preserve"> 201</w:t>
      </w:r>
      <w:r w:rsidR="009118FA">
        <w:rPr>
          <w:b/>
          <w:smallCaps/>
          <w:sz w:val="22"/>
          <w:szCs w:val="22"/>
        </w:rPr>
        <w:t>7</w:t>
      </w:r>
    </w:p>
    <w:p w:rsidR="000B4C80" w:rsidRDefault="000B4C80" w:rsidP="000B4C80">
      <w:pPr>
        <w:tabs>
          <w:tab w:val="left" w:pos="6120"/>
        </w:tabs>
        <w:ind w:hanging="270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ab/>
        <w:t>10</w:t>
      </w:r>
      <w:r w:rsidRPr="00941CAB">
        <w:rPr>
          <w:b/>
          <w:smallCaps/>
          <w:sz w:val="22"/>
          <w:szCs w:val="22"/>
        </w:rPr>
        <w:t>:</w:t>
      </w:r>
      <w:r>
        <w:rPr>
          <w:b/>
          <w:smallCaps/>
          <w:sz w:val="22"/>
          <w:szCs w:val="22"/>
        </w:rPr>
        <w:t>0</w:t>
      </w:r>
      <w:r w:rsidRPr="00941CAB">
        <w:rPr>
          <w:b/>
          <w:smallCaps/>
          <w:sz w:val="22"/>
          <w:szCs w:val="22"/>
        </w:rPr>
        <w:t>0 am –12:00 pm</w:t>
      </w:r>
    </w:p>
    <w:p w:rsidR="000B4C80" w:rsidRPr="001355ED" w:rsidRDefault="000B4C80" w:rsidP="000B4C80">
      <w:pPr>
        <w:jc w:val="center"/>
        <w:rPr>
          <w:b/>
          <w:smallCaps/>
        </w:rPr>
      </w:pPr>
      <w:r w:rsidRPr="001355ED">
        <w:rPr>
          <w:b/>
          <w:smallCaps/>
        </w:rPr>
        <w:t>Agenda</w:t>
      </w:r>
    </w:p>
    <w:p w:rsidR="000B4C80" w:rsidRDefault="000B4C80" w:rsidP="000B4C80">
      <w:pPr>
        <w:rPr>
          <w:smallCaps/>
          <w:sz w:val="22"/>
          <w:szCs w:val="22"/>
        </w:rPr>
      </w:pPr>
    </w:p>
    <w:p w:rsidR="000B4C80" w:rsidRDefault="000B4C80" w:rsidP="000B4C80">
      <w:pPr>
        <w:rPr>
          <w:smallCaps/>
          <w:sz w:val="22"/>
          <w:szCs w:val="22"/>
        </w:rPr>
      </w:pPr>
    </w:p>
    <w:p w:rsidR="0070503A" w:rsidRDefault="000B4C80" w:rsidP="000B4C80">
      <w:pPr>
        <w:rPr>
          <w:smallCaps/>
          <w:sz w:val="22"/>
          <w:szCs w:val="22"/>
        </w:rPr>
      </w:pPr>
      <w:r w:rsidRPr="001355ED">
        <w:rPr>
          <w:smallCaps/>
          <w:sz w:val="22"/>
          <w:szCs w:val="22"/>
        </w:rPr>
        <w:t>Call To Order</w:t>
      </w:r>
      <w:r w:rsidRPr="001355ED">
        <w:rPr>
          <w:smallCaps/>
          <w:sz w:val="22"/>
          <w:szCs w:val="22"/>
        </w:rPr>
        <w:tab/>
      </w:r>
      <w:r w:rsidRPr="001355ED">
        <w:rPr>
          <w:smallCaps/>
          <w:sz w:val="22"/>
          <w:szCs w:val="22"/>
        </w:rPr>
        <w:tab/>
      </w:r>
      <w:r w:rsidRPr="001355ED">
        <w:rPr>
          <w:smallCaps/>
          <w:sz w:val="22"/>
          <w:szCs w:val="22"/>
        </w:rPr>
        <w:tab/>
      </w:r>
      <w:r w:rsidRPr="001355ED">
        <w:rPr>
          <w:smallCaps/>
          <w:sz w:val="22"/>
          <w:szCs w:val="22"/>
        </w:rPr>
        <w:tab/>
      </w:r>
      <w:r w:rsidRPr="001355ED">
        <w:rPr>
          <w:smallCaps/>
          <w:sz w:val="22"/>
          <w:szCs w:val="22"/>
        </w:rPr>
        <w:tab/>
      </w:r>
      <w:r w:rsidRPr="001355ED"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 w:rsidR="0070503A">
        <w:rPr>
          <w:smallCaps/>
          <w:sz w:val="22"/>
          <w:szCs w:val="22"/>
        </w:rPr>
        <w:t>Bicky Corman</w:t>
      </w:r>
    </w:p>
    <w:p w:rsidR="000B4C80" w:rsidRDefault="000B4C80" w:rsidP="00C72BD6">
      <w:pPr>
        <w:ind w:left="5760" w:firstLine="720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Seuab </w:t>
      </w:r>
      <w:r w:rsidR="00292F15">
        <w:rPr>
          <w:smallCaps/>
          <w:sz w:val="22"/>
          <w:szCs w:val="22"/>
        </w:rPr>
        <w:t xml:space="preserve">Vice Chair </w:t>
      </w:r>
    </w:p>
    <w:p w:rsidR="000B4C80" w:rsidRDefault="000B4C80" w:rsidP="000B4C80">
      <w:pPr>
        <w:rPr>
          <w:smallCaps/>
          <w:sz w:val="20"/>
          <w:szCs w:val="20"/>
        </w:rPr>
      </w:pPr>
    </w:p>
    <w:p w:rsidR="00292F15" w:rsidRDefault="000B4C80" w:rsidP="00292F15">
      <w:pPr>
        <w:rPr>
          <w:smallCaps/>
          <w:sz w:val="22"/>
          <w:szCs w:val="22"/>
        </w:rPr>
      </w:pPr>
      <w:r w:rsidRPr="001355ED">
        <w:rPr>
          <w:smallCaps/>
          <w:sz w:val="22"/>
          <w:szCs w:val="22"/>
        </w:rPr>
        <w:t>Roll Call/Introductions</w:t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 w:rsidR="00292F15">
        <w:rPr>
          <w:smallCaps/>
          <w:sz w:val="22"/>
          <w:szCs w:val="22"/>
        </w:rPr>
        <w:t>Bicky Corman</w:t>
      </w:r>
    </w:p>
    <w:p w:rsidR="000B4C80" w:rsidRDefault="00292F15" w:rsidP="00292F15">
      <w:pPr>
        <w:ind w:left="6480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Seuab Vice Chair </w:t>
      </w:r>
    </w:p>
    <w:p w:rsidR="000B4C80" w:rsidRDefault="000B4C80" w:rsidP="000B4C80">
      <w:pPr>
        <w:ind w:firstLine="720"/>
        <w:rPr>
          <w:smallCaps/>
          <w:sz w:val="22"/>
          <w:szCs w:val="22"/>
        </w:rPr>
      </w:pP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  <w:t>(5 Minutes)</w:t>
      </w:r>
    </w:p>
    <w:p w:rsidR="000B4C80" w:rsidRPr="003A7D48" w:rsidRDefault="000B4C80" w:rsidP="000B4C80">
      <w:pPr>
        <w:rPr>
          <w:smallCaps/>
          <w:sz w:val="16"/>
          <w:szCs w:val="16"/>
        </w:rPr>
      </w:pPr>
    </w:p>
    <w:p w:rsidR="00292F15" w:rsidRDefault="000B4C80" w:rsidP="00292F15">
      <w:pPr>
        <w:rPr>
          <w:smallCaps/>
          <w:sz w:val="22"/>
          <w:szCs w:val="22"/>
        </w:rPr>
      </w:pPr>
      <w:r w:rsidRPr="001355ED">
        <w:rPr>
          <w:smallCaps/>
          <w:sz w:val="22"/>
          <w:szCs w:val="22"/>
        </w:rPr>
        <w:t>Approval Of Agenda</w:t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 w:rsidR="00190F00">
        <w:rPr>
          <w:smallCaps/>
          <w:sz w:val="22"/>
          <w:szCs w:val="22"/>
        </w:rPr>
        <w:tab/>
      </w:r>
      <w:r w:rsidR="00292F15">
        <w:rPr>
          <w:smallCaps/>
          <w:sz w:val="22"/>
          <w:szCs w:val="22"/>
        </w:rPr>
        <w:t>Bicky Corman</w:t>
      </w:r>
    </w:p>
    <w:p w:rsidR="000B4C80" w:rsidRDefault="00292F15" w:rsidP="00292F15">
      <w:pPr>
        <w:ind w:left="6480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Seuab Vice Chair</w:t>
      </w:r>
    </w:p>
    <w:p w:rsidR="000B4C80" w:rsidRDefault="000B4C80" w:rsidP="000B4C80">
      <w:pPr>
        <w:ind w:left="5760" w:firstLine="720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(5 Minutes)</w:t>
      </w:r>
    </w:p>
    <w:p w:rsidR="000B4C80" w:rsidRDefault="000B4C80" w:rsidP="000B4C80">
      <w:pPr>
        <w:rPr>
          <w:smallCaps/>
          <w:sz w:val="22"/>
          <w:szCs w:val="22"/>
        </w:rPr>
      </w:pPr>
    </w:p>
    <w:p w:rsidR="00292F15" w:rsidRDefault="000B4C80" w:rsidP="00292F15">
      <w:pPr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Review &amp; Adoption of </w:t>
      </w:r>
      <w:r w:rsidR="00415EF0">
        <w:rPr>
          <w:smallCaps/>
          <w:sz w:val="22"/>
          <w:szCs w:val="22"/>
        </w:rPr>
        <w:t>February 13,</w:t>
      </w:r>
      <w:r w:rsidR="00254CBA">
        <w:rPr>
          <w:smallCaps/>
          <w:sz w:val="22"/>
          <w:szCs w:val="22"/>
        </w:rPr>
        <w:t>,</w:t>
      </w:r>
      <w:r w:rsidR="00962F70">
        <w:rPr>
          <w:smallCaps/>
          <w:sz w:val="22"/>
          <w:szCs w:val="22"/>
        </w:rPr>
        <w:t xml:space="preserve"> 2016</w:t>
      </w:r>
      <w:r>
        <w:rPr>
          <w:smallCaps/>
          <w:sz w:val="22"/>
          <w:szCs w:val="22"/>
        </w:rPr>
        <w:t xml:space="preserve"> Minutes</w:t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 w:rsidR="00292F15">
        <w:rPr>
          <w:smallCaps/>
          <w:sz w:val="22"/>
          <w:szCs w:val="22"/>
        </w:rPr>
        <w:t>Bicky Corman</w:t>
      </w:r>
    </w:p>
    <w:p w:rsidR="00292F15" w:rsidRDefault="00292F15" w:rsidP="00292F15">
      <w:pPr>
        <w:ind w:left="5760" w:firstLine="720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Seuab Vice Chair</w:t>
      </w:r>
    </w:p>
    <w:p w:rsidR="000B4C80" w:rsidRDefault="000B4C80" w:rsidP="00190F00">
      <w:pPr>
        <w:ind w:left="5760" w:firstLine="720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(5 Minutes)</w:t>
      </w:r>
    </w:p>
    <w:p w:rsidR="001B1A50" w:rsidRDefault="001B1A50" w:rsidP="00190F00">
      <w:pPr>
        <w:ind w:left="5760" w:firstLine="720"/>
        <w:rPr>
          <w:smallCaps/>
          <w:sz w:val="22"/>
          <w:szCs w:val="22"/>
        </w:rPr>
      </w:pPr>
    </w:p>
    <w:p w:rsidR="001B1A50" w:rsidRDefault="001B1A50" w:rsidP="001B1A50">
      <w:pPr>
        <w:rPr>
          <w:smallCaps/>
          <w:sz w:val="22"/>
          <w:szCs w:val="22"/>
        </w:rPr>
      </w:pPr>
      <w:r>
        <w:rPr>
          <w:smallCaps/>
          <w:sz w:val="22"/>
          <w:szCs w:val="22"/>
        </w:rPr>
        <w:t>Update on Board Vacancies</w:t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  <w:t>Hussain Karim, Assistant</w:t>
      </w:r>
    </w:p>
    <w:p w:rsidR="001B1A50" w:rsidRDefault="001B1A50" w:rsidP="001B1A50">
      <w:pPr>
        <w:rPr>
          <w:smallCaps/>
          <w:sz w:val="22"/>
          <w:szCs w:val="22"/>
        </w:rPr>
      </w:pP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  <w:t>General Counsel</w:t>
      </w:r>
    </w:p>
    <w:p w:rsidR="001B1A50" w:rsidRDefault="001B1A50" w:rsidP="001B1A50">
      <w:pPr>
        <w:rPr>
          <w:smallCaps/>
          <w:sz w:val="22"/>
          <w:szCs w:val="22"/>
        </w:rPr>
      </w:pP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  <w:t>(</w:t>
      </w:r>
      <w:r w:rsidR="00670B29">
        <w:rPr>
          <w:smallCaps/>
          <w:sz w:val="22"/>
          <w:szCs w:val="22"/>
        </w:rPr>
        <w:t>5</w:t>
      </w:r>
      <w:r>
        <w:rPr>
          <w:smallCaps/>
          <w:sz w:val="22"/>
          <w:szCs w:val="22"/>
        </w:rPr>
        <w:t xml:space="preserve"> Minutes)</w:t>
      </w:r>
    </w:p>
    <w:p w:rsidR="001B1A50" w:rsidRDefault="001B1A50" w:rsidP="00190F00">
      <w:pPr>
        <w:ind w:left="5760" w:firstLine="720"/>
        <w:rPr>
          <w:smallCaps/>
          <w:sz w:val="22"/>
          <w:szCs w:val="22"/>
        </w:rPr>
      </w:pPr>
    </w:p>
    <w:p w:rsidR="00423D3E" w:rsidRDefault="00423D3E" w:rsidP="00190F00">
      <w:pPr>
        <w:ind w:left="5760" w:firstLine="720"/>
        <w:rPr>
          <w:smallCaps/>
          <w:sz w:val="22"/>
          <w:szCs w:val="22"/>
        </w:rPr>
      </w:pPr>
    </w:p>
    <w:p w:rsidR="00423D3E" w:rsidRDefault="00354C7C" w:rsidP="001B1A50">
      <w:pPr>
        <w:ind w:left="5760" w:hanging="5760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Drafting </w:t>
      </w:r>
      <w:r w:rsidR="00423D3E">
        <w:rPr>
          <w:smallCaps/>
          <w:sz w:val="22"/>
          <w:szCs w:val="22"/>
        </w:rPr>
        <w:t>SEUAB FY16 Annual Report</w:t>
      </w:r>
      <w:r w:rsidR="00423D3E">
        <w:rPr>
          <w:smallCaps/>
          <w:sz w:val="22"/>
          <w:szCs w:val="22"/>
        </w:rPr>
        <w:tab/>
      </w:r>
      <w:r w:rsidR="00423D3E">
        <w:rPr>
          <w:smallCaps/>
          <w:sz w:val="22"/>
          <w:szCs w:val="22"/>
        </w:rPr>
        <w:tab/>
        <w:t>Bicky Corman</w:t>
      </w:r>
    </w:p>
    <w:p w:rsidR="00423D3E" w:rsidRDefault="00423D3E" w:rsidP="00254CBA">
      <w:pPr>
        <w:rPr>
          <w:smallCaps/>
          <w:sz w:val="22"/>
          <w:szCs w:val="22"/>
        </w:rPr>
      </w:pP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  <w:t>SEUAB Vice Chair</w:t>
      </w:r>
    </w:p>
    <w:p w:rsidR="001B1A50" w:rsidRDefault="001B1A50" w:rsidP="00254CBA">
      <w:pPr>
        <w:rPr>
          <w:smallCaps/>
          <w:sz w:val="22"/>
          <w:szCs w:val="22"/>
        </w:rPr>
      </w:pP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  <w:t>(</w:t>
      </w:r>
      <w:r w:rsidR="00732500">
        <w:rPr>
          <w:smallCaps/>
          <w:sz w:val="22"/>
          <w:szCs w:val="22"/>
        </w:rPr>
        <w:t xml:space="preserve">60 </w:t>
      </w:r>
      <w:r>
        <w:rPr>
          <w:smallCaps/>
          <w:sz w:val="22"/>
          <w:szCs w:val="22"/>
        </w:rPr>
        <w:t>Minutes)</w:t>
      </w:r>
    </w:p>
    <w:p w:rsidR="001B1A50" w:rsidRDefault="007B3E1D" w:rsidP="00254CBA">
      <w:pPr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 </w:t>
      </w:r>
    </w:p>
    <w:p w:rsidR="001B1A50" w:rsidRDefault="001B1A50" w:rsidP="00254CBA">
      <w:pPr>
        <w:rPr>
          <w:smallCaps/>
          <w:sz w:val="22"/>
          <w:szCs w:val="22"/>
        </w:rPr>
      </w:pPr>
    </w:p>
    <w:p w:rsidR="001011EC" w:rsidRDefault="00F86648" w:rsidP="001011EC">
      <w:pPr>
        <w:ind w:left="5760" w:hanging="5760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Planning for Seuab </w:t>
      </w:r>
      <w:r w:rsidR="001011EC">
        <w:rPr>
          <w:smallCaps/>
          <w:sz w:val="22"/>
          <w:szCs w:val="22"/>
        </w:rPr>
        <w:t>Public Meeting and Outreach</w:t>
      </w:r>
      <w:r>
        <w:rPr>
          <w:smallCaps/>
          <w:sz w:val="22"/>
          <w:szCs w:val="22"/>
        </w:rPr>
        <w:t xml:space="preserve"> Strategy</w:t>
      </w:r>
      <w:r w:rsidR="001011EC">
        <w:rPr>
          <w:smallCaps/>
          <w:sz w:val="22"/>
          <w:szCs w:val="22"/>
        </w:rPr>
        <w:tab/>
        <w:t>Bicky Corman</w:t>
      </w:r>
    </w:p>
    <w:p w:rsidR="001011EC" w:rsidRDefault="001011EC" w:rsidP="001011EC">
      <w:pPr>
        <w:ind w:left="5760" w:hanging="5760"/>
        <w:rPr>
          <w:smallCaps/>
          <w:sz w:val="22"/>
          <w:szCs w:val="22"/>
        </w:rPr>
      </w:pP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  <w:t>S</w:t>
      </w:r>
      <w:r w:rsidR="00254CBA">
        <w:rPr>
          <w:smallCaps/>
          <w:sz w:val="22"/>
          <w:szCs w:val="22"/>
        </w:rPr>
        <w:t>euab</w:t>
      </w:r>
      <w:r>
        <w:rPr>
          <w:smallCaps/>
          <w:sz w:val="22"/>
          <w:szCs w:val="22"/>
        </w:rPr>
        <w:t xml:space="preserve"> Vice Chair</w:t>
      </w:r>
    </w:p>
    <w:p w:rsidR="001011EC" w:rsidRDefault="001011EC" w:rsidP="00A32AE5">
      <w:pPr>
        <w:ind w:left="5760" w:hanging="5760"/>
        <w:rPr>
          <w:smallCaps/>
          <w:sz w:val="22"/>
          <w:szCs w:val="22"/>
        </w:rPr>
      </w:pP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  <w:t>(</w:t>
      </w:r>
      <w:r w:rsidR="00732500">
        <w:rPr>
          <w:smallCaps/>
          <w:sz w:val="22"/>
          <w:szCs w:val="22"/>
        </w:rPr>
        <w:t>30</w:t>
      </w:r>
      <w:r w:rsidR="003B225E">
        <w:rPr>
          <w:smallCaps/>
          <w:sz w:val="22"/>
          <w:szCs w:val="22"/>
        </w:rPr>
        <w:t xml:space="preserve"> </w:t>
      </w:r>
      <w:r>
        <w:rPr>
          <w:smallCaps/>
          <w:sz w:val="22"/>
          <w:szCs w:val="22"/>
        </w:rPr>
        <w:t>Minutes)</w:t>
      </w:r>
    </w:p>
    <w:p w:rsidR="00D96492" w:rsidRDefault="00D96492" w:rsidP="00A32AE5">
      <w:pPr>
        <w:ind w:left="5760" w:hanging="5760"/>
        <w:rPr>
          <w:smallCaps/>
          <w:sz w:val="22"/>
          <w:szCs w:val="22"/>
        </w:rPr>
      </w:pPr>
    </w:p>
    <w:p w:rsidR="00F86648" w:rsidRDefault="00415EF0" w:rsidP="005814AC">
      <w:pPr>
        <w:tabs>
          <w:tab w:val="left" w:pos="6480"/>
          <w:tab w:val="left" w:pos="6750"/>
          <w:tab w:val="left" w:pos="6840"/>
        </w:tabs>
        <w:ind w:left="6480" w:hanging="6480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 </w:t>
      </w:r>
    </w:p>
    <w:p w:rsidR="000B4C80" w:rsidRDefault="00A32AE5" w:rsidP="000B4C80">
      <w:pPr>
        <w:ind w:left="5760" w:hanging="5760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Old and </w:t>
      </w:r>
      <w:r w:rsidR="000B4C80">
        <w:rPr>
          <w:smallCaps/>
          <w:sz w:val="22"/>
          <w:szCs w:val="22"/>
        </w:rPr>
        <w:t>N</w:t>
      </w:r>
      <w:r w:rsidR="000B4C80" w:rsidRPr="001355ED">
        <w:rPr>
          <w:smallCaps/>
          <w:sz w:val="22"/>
          <w:szCs w:val="22"/>
        </w:rPr>
        <w:t>ew Matters</w:t>
      </w:r>
      <w:r w:rsidR="000B4C80">
        <w:rPr>
          <w:smallCaps/>
          <w:sz w:val="22"/>
          <w:szCs w:val="22"/>
        </w:rPr>
        <w:tab/>
      </w:r>
      <w:r w:rsidR="000B4C80">
        <w:rPr>
          <w:smallCaps/>
          <w:sz w:val="22"/>
          <w:szCs w:val="22"/>
        </w:rPr>
        <w:tab/>
        <w:t>(</w:t>
      </w:r>
      <w:r w:rsidR="001B1A50">
        <w:rPr>
          <w:smallCaps/>
          <w:sz w:val="22"/>
          <w:szCs w:val="22"/>
        </w:rPr>
        <w:t>1</w:t>
      </w:r>
      <w:r w:rsidR="002D16F6">
        <w:rPr>
          <w:smallCaps/>
          <w:sz w:val="22"/>
          <w:szCs w:val="22"/>
        </w:rPr>
        <w:t>0</w:t>
      </w:r>
      <w:r w:rsidR="003B225E">
        <w:rPr>
          <w:smallCaps/>
          <w:sz w:val="22"/>
          <w:szCs w:val="22"/>
        </w:rPr>
        <w:t xml:space="preserve"> </w:t>
      </w:r>
      <w:r w:rsidR="000B4C80">
        <w:rPr>
          <w:smallCaps/>
          <w:sz w:val="22"/>
          <w:szCs w:val="22"/>
        </w:rPr>
        <w:t>Minutes)</w:t>
      </w:r>
    </w:p>
    <w:p w:rsidR="000B4C80" w:rsidRDefault="000B4C80" w:rsidP="000B4C80">
      <w:pPr>
        <w:rPr>
          <w:smallCaps/>
          <w:sz w:val="22"/>
          <w:szCs w:val="22"/>
        </w:rPr>
      </w:pP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  <w:t xml:space="preserve"> </w:t>
      </w:r>
    </w:p>
    <w:p w:rsidR="000B4C80" w:rsidRDefault="000B4C80" w:rsidP="000B4C80">
      <w:pPr>
        <w:ind w:left="5760" w:hanging="5760"/>
      </w:pPr>
      <w:r>
        <w:rPr>
          <w:smallCaps/>
          <w:sz w:val="22"/>
          <w:szCs w:val="22"/>
        </w:rPr>
        <w:t>Adjournment</w:t>
      </w:r>
      <w:r>
        <w:t xml:space="preserve">  </w:t>
      </w:r>
    </w:p>
    <w:p w:rsidR="00E87306" w:rsidRPr="000347C2" w:rsidRDefault="00E87306" w:rsidP="000347C2"/>
    <w:sectPr w:rsidR="00E87306" w:rsidRPr="000347C2" w:rsidSect="000347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D50" w:rsidRDefault="00257D50">
      <w:r>
        <w:separator/>
      </w:r>
    </w:p>
  </w:endnote>
  <w:endnote w:type="continuationSeparator" w:id="0">
    <w:p w:rsidR="00257D50" w:rsidRDefault="0025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390" w:rsidRDefault="00E143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8968565"/>
      <w:docPartObj>
        <w:docPartGallery w:val="Page Numbers (Bottom of Page)"/>
        <w:docPartUnique/>
      </w:docPartObj>
    </w:sdtPr>
    <w:sdtEndPr/>
    <w:sdtContent>
      <w:sdt>
        <w:sdtPr>
          <w:id w:val="-437993134"/>
          <w:docPartObj>
            <w:docPartGallery w:val="Page Numbers (Top of Page)"/>
            <w:docPartUnique/>
          </w:docPartObj>
        </w:sdtPr>
        <w:sdtEndPr/>
        <w:sdtContent>
          <w:p w:rsidR="00042788" w:rsidRDefault="00042788">
            <w:pPr>
              <w:pStyle w:val="Footer"/>
              <w:jc w:val="center"/>
            </w:pPr>
            <w:r w:rsidRPr="00BD5E57">
              <w:rPr>
                <w:rFonts w:ascii="Century Gothic" w:hAnsi="Century Gothic"/>
                <w:sz w:val="22"/>
                <w:szCs w:val="22"/>
              </w:rPr>
              <w:t xml:space="preserve">Page </w: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begin"/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instrText xml:space="preserve"> PAGE </w:instrTex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separate"/>
            </w:r>
            <w:r w:rsidR="00D74D28">
              <w:rPr>
                <w:rFonts w:ascii="Century Gothic" w:hAnsi="Century Gothic"/>
                <w:b/>
                <w:bCs/>
                <w:noProof/>
                <w:sz w:val="22"/>
                <w:szCs w:val="22"/>
              </w:rPr>
              <w:t>2</w: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end"/>
            </w:r>
            <w:r w:rsidRPr="00BD5E57">
              <w:rPr>
                <w:rFonts w:ascii="Century Gothic" w:hAnsi="Century Gothic"/>
                <w:sz w:val="22"/>
                <w:szCs w:val="22"/>
              </w:rPr>
              <w:t xml:space="preserve"> of </w: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begin"/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instrText xml:space="preserve"> NUMPAGES  </w:instrTex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separate"/>
            </w:r>
            <w:r w:rsidR="001C366C">
              <w:rPr>
                <w:rFonts w:ascii="Century Gothic" w:hAnsi="Century Gothic"/>
                <w:b/>
                <w:bCs/>
                <w:noProof/>
                <w:sz w:val="22"/>
                <w:szCs w:val="22"/>
              </w:rPr>
              <w:t>1</w: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042788" w:rsidRDefault="000427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88" w:rsidRPr="0030116A" w:rsidRDefault="006C20A5" w:rsidP="00042788">
    <w:pPr>
      <w:pStyle w:val="Footer"/>
      <w:tabs>
        <w:tab w:val="clear" w:pos="4320"/>
        <w:tab w:val="clear" w:pos="8640"/>
        <w:tab w:val="right" w:pos="-4680"/>
      </w:tabs>
      <w:jc w:val="center"/>
      <w:rPr>
        <w:rFonts w:ascii="Century Gothic" w:hAnsi="Century Gothic"/>
        <w:sz w:val="19"/>
        <w:szCs w:val="19"/>
      </w:rPr>
    </w:pPr>
    <w:r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2847CA9" wp14:editId="3FAF37F6">
              <wp:simplePos x="0" y="0"/>
              <wp:positionH relativeFrom="page">
                <wp:posOffset>1943100</wp:posOffset>
              </wp:positionH>
              <wp:positionV relativeFrom="paragraph">
                <wp:posOffset>-132080</wp:posOffset>
              </wp:positionV>
              <wp:extent cx="4928870" cy="0"/>
              <wp:effectExtent l="0" t="0" r="24130" b="19050"/>
              <wp:wrapTopAndBottom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2887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3pt,-10.4pt" to="541.1pt,-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0H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" strokeweight="1.5pt">
              <w10:wrap type="topAndBottom" anchorx="page"/>
            </v:line>
          </w:pict>
        </mc:Fallback>
      </mc:AlternateContent>
    </w:r>
    <w:r w:rsidR="001B098D"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60D37C2" wp14:editId="5420EB96">
              <wp:simplePos x="0" y="0"/>
              <wp:positionH relativeFrom="column">
                <wp:align>center</wp:align>
              </wp:positionH>
              <wp:positionV relativeFrom="paragraph">
                <wp:posOffset>-457200</wp:posOffset>
              </wp:positionV>
              <wp:extent cx="6793992" cy="329184"/>
              <wp:effectExtent l="0" t="0" r="6985" b="0"/>
              <wp:wrapSquare wrapText="bothSides"/>
              <wp:docPr id="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3992" cy="32918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B4D" w:rsidRDefault="002C3B4D" w:rsidP="004D5EE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0;margin-top:-36pt;width:534.95pt;height:25.9pt;z-index:-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" stroked="f">
              <v:textbox>
                <w:txbxContent>
                  <w:p w:rsidR="002C3B4D" w:rsidRDefault="002C3B4D" w:rsidP="004D5EE4">
                    <w:pPr>
                      <w:jc w:val="center"/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B098D" w:rsidRPr="0030116A">
      <w:rPr>
        <w:rFonts w:ascii="Century Gothic" w:hAnsi="Century Gothic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0DFAB8BB" wp14:editId="668D8C3D">
          <wp:simplePos x="0" y="0"/>
          <wp:positionH relativeFrom="margin">
            <wp:posOffset>6015990</wp:posOffset>
          </wp:positionH>
          <wp:positionV relativeFrom="paragraph">
            <wp:posOffset>-411480</wp:posOffset>
          </wp:positionV>
          <wp:extent cx="521208" cy="704088"/>
          <wp:effectExtent l="0" t="0" r="0" b="127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RDClogo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208" cy="704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7306">
      <w:rPr>
        <w:rFonts w:ascii="Century Gothic" w:hAnsi="Century Gothic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5F49E3BD" wp14:editId="30B2B2DC">
          <wp:simplePos x="0" y="0"/>
          <wp:positionH relativeFrom="page">
            <wp:posOffset>228600</wp:posOffset>
          </wp:positionH>
          <wp:positionV relativeFrom="paragraph">
            <wp:posOffset>-228600</wp:posOffset>
          </wp:positionV>
          <wp:extent cx="1645920" cy="420624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EE-LOGO-FINAL-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420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1384" w:rsidRPr="0030116A">
      <w:rPr>
        <w:rFonts w:ascii="Century Gothic" w:hAnsi="Century Gothic"/>
        <w:sz w:val="20"/>
        <w:szCs w:val="20"/>
      </w:rPr>
      <w:t xml:space="preserve"> </w:t>
    </w:r>
    <w:r w:rsidR="0030116A">
      <w:rPr>
        <w:rFonts w:ascii="Century Gothic" w:hAnsi="Century Gothic"/>
        <w:sz w:val="20"/>
        <w:szCs w:val="20"/>
      </w:rPr>
      <w:t xml:space="preserve">                </w:t>
    </w:r>
    <w:r w:rsidR="005C1384" w:rsidRPr="0030116A">
      <w:rPr>
        <w:rFonts w:ascii="Century Gothic" w:hAnsi="Century Gothic"/>
        <w:sz w:val="20"/>
        <w:szCs w:val="20"/>
      </w:rPr>
      <w:t xml:space="preserve">    </w:t>
    </w:r>
    <w:r w:rsidR="0030116A">
      <w:rPr>
        <w:rFonts w:ascii="Century Gothic" w:hAnsi="Century Gothic"/>
        <w:sz w:val="20"/>
        <w:szCs w:val="20"/>
      </w:rPr>
      <w:t xml:space="preserve">        </w:t>
    </w:r>
    <w:r w:rsidR="0030116A" w:rsidRPr="0030116A">
      <w:rPr>
        <w:rFonts w:ascii="Century Gothic" w:hAnsi="Century Gothic"/>
        <w:sz w:val="19"/>
        <w:szCs w:val="19"/>
      </w:rPr>
      <w:t>1200 First Street</w:t>
    </w:r>
    <w:r w:rsidR="00042788" w:rsidRPr="0030116A">
      <w:rPr>
        <w:rFonts w:ascii="Century Gothic" w:hAnsi="Century Gothic"/>
        <w:sz w:val="19"/>
        <w:szCs w:val="19"/>
      </w:rPr>
      <w:t xml:space="preserve"> NE, 5th</w:t>
    </w:r>
    <w:r w:rsidR="005C1384" w:rsidRPr="0030116A">
      <w:rPr>
        <w:rFonts w:ascii="Century Gothic" w:hAnsi="Century Gothic"/>
        <w:sz w:val="19"/>
        <w:szCs w:val="19"/>
      </w:rPr>
      <w:t xml:space="preserve"> Floor, Washington, DC 20002 </w:t>
    </w:r>
    <w:r w:rsidR="00D96569">
      <w:rPr>
        <w:rFonts w:ascii="Century Gothic" w:hAnsi="Century Gothic"/>
        <w:sz w:val="19"/>
        <w:szCs w:val="19"/>
      </w:rPr>
      <w:t xml:space="preserve">| (202) </w:t>
    </w:r>
    <w:r w:rsidR="007A7583">
      <w:rPr>
        <w:rFonts w:ascii="Century Gothic" w:hAnsi="Century Gothic"/>
        <w:sz w:val="19"/>
        <w:szCs w:val="19"/>
      </w:rPr>
      <w:t>535-</w:t>
    </w:r>
    <w:r w:rsidR="0030116A">
      <w:rPr>
        <w:rFonts w:ascii="Century Gothic" w:hAnsi="Century Gothic"/>
        <w:sz w:val="19"/>
        <w:szCs w:val="19"/>
      </w:rPr>
      <w:t xml:space="preserve">2600 | </w:t>
    </w:r>
    <w:r w:rsidR="00042788" w:rsidRPr="0030116A">
      <w:rPr>
        <w:rFonts w:ascii="Century Gothic" w:hAnsi="Century Gothic"/>
        <w:sz w:val="19"/>
        <w:szCs w:val="19"/>
      </w:rPr>
      <w:t>d</w:t>
    </w:r>
    <w:r w:rsidR="0030116A" w:rsidRPr="0030116A">
      <w:rPr>
        <w:rFonts w:ascii="Century Gothic" w:hAnsi="Century Gothic"/>
        <w:sz w:val="19"/>
        <w:szCs w:val="19"/>
      </w:rPr>
      <w:t>oe</w:t>
    </w:r>
    <w:r w:rsidR="00042788" w:rsidRPr="0030116A">
      <w:rPr>
        <w:rFonts w:ascii="Century Gothic" w:hAnsi="Century Gothic"/>
        <w:sz w:val="19"/>
        <w:szCs w:val="19"/>
      </w:rPr>
      <w:t>e.dc.gov</w:t>
    </w:r>
    <w:r w:rsidR="007A7583">
      <w:rPr>
        <w:rFonts w:ascii="Century Gothic" w:hAnsi="Century Gothic"/>
        <w:sz w:val="19"/>
        <w:szCs w:val="19"/>
      </w:rPr>
      <w:t xml:space="preserve"> </w:t>
    </w:r>
  </w:p>
  <w:p w:rsidR="00A327F2" w:rsidRPr="00A327F2" w:rsidRDefault="00A327F2" w:rsidP="005C1384">
    <w:pPr>
      <w:pStyle w:val="Footer"/>
      <w:tabs>
        <w:tab w:val="clear" w:pos="4320"/>
        <w:tab w:val="clear" w:pos="8640"/>
        <w:tab w:val="center" w:pos="-46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D50" w:rsidRDefault="00257D50">
      <w:r>
        <w:separator/>
      </w:r>
    </w:p>
  </w:footnote>
  <w:footnote w:type="continuationSeparator" w:id="0">
    <w:p w:rsidR="00257D50" w:rsidRDefault="00257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390" w:rsidRDefault="00E143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88" w:rsidRDefault="00042788" w:rsidP="00042788">
    <w:pPr>
      <w:pStyle w:val="Header"/>
      <w:tabs>
        <w:tab w:val="clear" w:pos="4320"/>
        <w:tab w:val="clear" w:pos="8640"/>
        <w:tab w:val="left" w:pos="169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88" w:rsidRPr="0030116A" w:rsidRDefault="00257D50" w:rsidP="007A7583">
    <w:pPr>
      <w:tabs>
        <w:tab w:val="left" w:pos="6553"/>
      </w:tabs>
      <w:jc w:val="center"/>
      <w:rPr>
        <w:rFonts w:ascii="Century Gothic" w:hAnsi="Century Gothic"/>
        <w:b/>
      </w:rPr>
    </w:pPr>
    <w:sdt>
      <w:sdtPr>
        <w:rPr>
          <w:rFonts w:ascii="Century Gothic" w:hAnsi="Century Gothic"/>
          <w:b/>
        </w:rPr>
        <w:id w:val="1632134545"/>
        <w:docPartObj>
          <w:docPartGallery w:val="Watermarks"/>
          <w:docPartUnique/>
        </w:docPartObj>
      </w:sdtPr>
      <w:sdtEndPr/>
      <w:sdtContent>
        <w:r>
          <w:rPr>
            <w:rFonts w:ascii="Century Gothic" w:hAnsi="Century Gothic"/>
            <w:b/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42788" w:rsidRPr="0030116A">
      <w:rPr>
        <w:rFonts w:ascii="Century Gothic" w:hAnsi="Century Gothic"/>
        <w:b/>
      </w:rPr>
      <w:t>GOVERNMENT OF THE DISTRICT OF COLUMBIA</w:t>
    </w:r>
    <w:r w:rsidR="0030116A">
      <w:rPr>
        <w:rFonts w:ascii="Century Gothic" w:hAnsi="Century Gothic"/>
        <w:b/>
      </w:rPr>
      <w:br/>
    </w:r>
    <w:r w:rsidR="00042788" w:rsidRPr="0030116A">
      <w:rPr>
        <w:rFonts w:ascii="Century Gothic" w:hAnsi="Century Gothic"/>
      </w:rPr>
      <w:t>Department of</w:t>
    </w:r>
    <w:r w:rsidR="0030116A" w:rsidRPr="0030116A">
      <w:rPr>
        <w:rFonts w:ascii="Century Gothic" w:hAnsi="Century Gothic"/>
      </w:rPr>
      <w:t xml:space="preserve"> Energy and</w:t>
    </w:r>
    <w:r w:rsidR="00042788" w:rsidRPr="0030116A">
      <w:rPr>
        <w:rFonts w:ascii="Century Gothic" w:hAnsi="Century Gothic"/>
      </w:rPr>
      <w:t xml:space="preserve"> Environment</w:t>
    </w:r>
  </w:p>
  <w:p w:rsidR="00042788" w:rsidRDefault="00042788" w:rsidP="00042788">
    <w:pPr>
      <w:pStyle w:val="Header"/>
    </w:pPr>
  </w:p>
  <w:p w:rsidR="00042788" w:rsidRDefault="00042788" w:rsidP="00042788">
    <w:pPr>
      <w:pStyle w:val="Header"/>
    </w:pPr>
  </w:p>
  <w:p w:rsidR="00042788" w:rsidRPr="00042788" w:rsidRDefault="00042788" w:rsidP="000427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19"/>
    <w:rsid w:val="00022FEE"/>
    <w:rsid w:val="000347C2"/>
    <w:rsid w:val="00042788"/>
    <w:rsid w:val="0005177E"/>
    <w:rsid w:val="0007073E"/>
    <w:rsid w:val="00071F3B"/>
    <w:rsid w:val="000938C8"/>
    <w:rsid w:val="000A2302"/>
    <w:rsid w:val="000A4FFD"/>
    <w:rsid w:val="000B4C80"/>
    <w:rsid w:val="000D0994"/>
    <w:rsid w:val="001011EC"/>
    <w:rsid w:val="00102EF8"/>
    <w:rsid w:val="001041E3"/>
    <w:rsid w:val="001146D1"/>
    <w:rsid w:val="00117635"/>
    <w:rsid w:val="001341E3"/>
    <w:rsid w:val="001518D0"/>
    <w:rsid w:val="00157D06"/>
    <w:rsid w:val="00167154"/>
    <w:rsid w:val="00177B6C"/>
    <w:rsid w:val="001836DC"/>
    <w:rsid w:val="00190F00"/>
    <w:rsid w:val="001A2D01"/>
    <w:rsid w:val="001A6A14"/>
    <w:rsid w:val="001B098D"/>
    <w:rsid w:val="001B1A50"/>
    <w:rsid w:val="001B3A79"/>
    <w:rsid w:val="001C366C"/>
    <w:rsid w:val="00202BF4"/>
    <w:rsid w:val="002435F0"/>
    <w:rsid w:val="00254CBA"/>
    <w:rsid w:val="00257D50"/>
    <w:rsid w:val="00271FB2"/>
    <w:rsid w:val="0027439A"/>
    <w:rsid w:val="002908A0"/>
    <w:rsid w:val="00292F15"/>
    <w:rsid w:val="002B1D56"/>
    <w:rsid w:val="002B4DCC"/>
    <w:rsid w:val="002B6922"/>
    <w:rsid w:val="002C3B4D"/>
    <w:rsid w:val="002D0497"/>
    <w:rsid w:val="002D16F6"/>
    <w:rsid w:val="002E239A"/>
    <w:rsid w:val="002E37D1"/>
    <w:rsid w:val="002F4796"/>
    <w:rsid w:val="0030116A"/>
    <w:rsid w:val="0034538C"/>
    <w:rsid w:val="00352D75"/>
    <w:rsid w:val="00354C7C"/>
    <w:rsid w:val="00355520"/>
    <w:rsid w:val="00367CDF"/>
    <w:rsid w:val="00377959"/>
    <w:rsid w:val="003846AE"/>
    <w:rsid w:val="00393ABD"/>
    <w:rsid w:val="003A261B"/>
    <w:rsid w:val="003B225E"/>
    <w:rsid w:val="003B2CC6"/>
    <w:rsid w:val="003B69E2"/>
    <w:rsid w:val="00414F24"/>
    <w:rsid w:val="0041509A"/>
    <w:rsid w:val="00415EF0"/>
    <w:rsid w:val="00423D3E"/>
    <w:rsid w:val="00427429"/>
    <w:rsid w:val="00441297"/>
    <w:rsid w:val="004452B0"/>
    <w:rsid w:val="00451564"/>
    <w:rsid w:val="00462A6E"/>
    <w:rsid w:val="00477457"/>
    <w:rsid w:val="004A1250"/>
    <w:rsid w:val="004C41B1"/>
    <w:rsid w:val="004D1B50"/>
    <w:rsid w:val="004D2255"/>
    <w:rsid w:val="004D5EE4"/>
    <w:rsid w:val="004F56CA"/>
    <w:rsid w:val="004F7D23"/>
    <w:rsid w:val="00521B31"/>
    <w:rsid w:val="0052695F"/>
    <w:rsid w:val="00544F8A"/>
    <w:rsid w:val="00561103"/>
    <w:rsid w:val="0056640B"/>
    <w:rsid w:val="0057729C"/>
    <w:rsid w:val="005814AC"/>
    <w:rsid w:val="00581941"/>
    <w:rsid w:val="005A2EC4"/>
    <w:rsid w:val="005C1384"/>
    <w:rsid w:val="005C56C9"/>
    <w:rsid w:val="005C586C"/>
    <w:rsid w:val="005C7711"/>
    <w:rsid w:val="005D2B8D"/>
    <w:rsid w:val="005E4E6F"/>
    <w:rsid w:val="00635605"/>
    <w:rsid w:val="006527CA"/>
    <w:rsid w:val="00653218"/>
    <w:rsid w:val="00670B29"/>
    <w:rsid w:val="00673F06"/>
    <w:rsid w:val="006758B3"/>
    <w:rsid w:val="006764AE"/>
    <w:rsid w:val="00677E92"/>
    <w:rsid w:val="00680934"/>
    <w:rsid w:val="00683CE3"/>
    <w:rsid w:val="00694B0B"/>
    <w:rsid w:val="006C20A5"/>
    <w:rsid w:val="006C5CA3"/>
    <w:rsid w:val="006D1EB5"/>
    <w:rsid w:val="0070503A"/>
    <w:rsid w:val="00723B5D"/>
    <w:rsid w:val="00732500"/>
    <w:rsid w:val="007326EF"/>
    <w:rsid w:val="0073637C"/>
    <w:rsid w:val="00737C82"/>
    <w:rsid w:val="00762A11"/>
    <w:rsid w:val="00765753"/>
    <w:rsid w:val="00785ED5"/>
    <w:rsid w:val="007A6215"/>
    <w:rsid w:val="007A7583"/>
    <w:rsid w:val="007B3E1D"/>
    <w:rsid w:val="007B6F40"/>
    <w:rsid w:val="007D1730"/>
    <w:rsid w:val="007E64F6"/>
    <w:rsid w:val="007F273A"/>
    <w:rsid w:val="007F35DA"/>
    <w:rsid w:val="007F6F9B"/>
    <w:rsid w:val="00801434"/>
    <w:rsid w:val="008258F6"/>
    <w:rsid w:val="00830793"/>
    <w:rsid w:val="008370BE"/>
    <w:rsid w:val="00876356"/>
    <w:rsid w:val="00882CD3"/>
    <w:rsid w:val="008B3639"/>
    <w:rsid w:val="008B5A88"/>
    <w:rsid w:val="008B769D"/>
    <w:rsid w:val="008C7A19"/>
    <w:rsid w:val="008D399E"/>
    <w:rsid w:val="008E0BA3"/>
    <w:rsid w:val="008E5E64"/>
    <w:rsid w:val="008F1F02"/>
    <w:rsid w:val="008F4BDA"/>
    <w:rsid w:val="009118FA"/>
    <w:rsid w:val="009219AA"/>
    <w:rsid w:val="009247DE"/>
    <w:rsid w:val="00930A2B"/>
    <w:rsid w:val="00962F70"/>
    <w:rsid w:val="00964562"/>
    <w:rsid w:val="00964C32"/>
    <w:rsid w:val="00970EE1"/>
    <w:rsid w:val="009813D6"/>
    <w:rsid w:val="00981D57"/>
    <w:rsid w:val="009A1CA4"/>
    <w:rsid w:val="009A2249"/>
    <w:rsid w:val="009B0147"/>
    <w:rsid w:val="009B0D9E"/>
    <w:rsid w:val="009B5736"/>
    <w:rsid w:val="009C06D1"/>
    <w:rsid w:val="009C2F8B"/>
    <w:rsid w:val="009D04BA"/>
    <w:rsid w:val="00A147AA"/>
    <w:rsid w:val="00A25BF7"/>
    <w:rsid w:val="00A301DD"/>
    <w:rsid w:val="00A327F2"/>
    <w:rsid w:val="00A328B1"/>
    <w:rsid w:val="00A32AE5"/>
    <w:rsid w:val="00A405D7"/>
    <w:rsid w:val="00A47251"/>
    <w:rsid w:val="00A5150E"/>
    <w:rsid w:val="00A533B7"/>
    <w:rsid w:val="00A67445"/>
    <w:rsid w:val="00A779B6"/>
    <w:rsid w:val="00A829F6"/>
    <w:rsid w:val="00A8483C"/>
    <w:rsid w:val="00A8624D"/>
    <w:rsid w:val="00A94AA8"/>
    <w:rsid w:val="00AB1F9A"/>
    <w:rsid w:val="00AC557B"/>
    <w:rsid w:val="00AC6504"/>
    <w:rsid w:val="00AD261D"/>
    <w:rsid w:val="00AD6C15"/>
    <w:rsid w:val="00AF1F64"/>
    <w:rsid w:val="00B12FFC"/>
    <w:rsid w:val="00B14F16"/>
    <w:rsid w:val="00B26DCC"/>
    <w:rsid w:val="00B331FC"/>
    <w:rsid w:val="00B51DBF"/>
    <w:rsid w:val="00B541C5"/>
    <w:rsid w:val="00B576E1"/>
    <w:rsid w:val="00B57DAE"/>
    <w:rsid w:val="00B66768"/>
    <w:rsid w:val="00B81D72"/>
    <w:rsid w:val="00B86D82"/>
    <w:rsid w:val="00B86E37"/>
    <w:rsid w:val="00B87ED0"/>
    <w:rsid w:val="00B87ED7"/>
    <w:rsid w:val="00B9618C"/>
    <w:rsid w:val="00BC1676"/>
    <w:rsid w:val="00BD5E57"/>
    <w:rsid w:val="00BF45D3"/>
    <w:rsid w:val="00BF509C"/>
    <w:rsid w:val="00C00FF9"/>
    <w:rsid w:val="00C044B6"/>
    <w:rsid w:val="00C0764F"/>
    <w:rsid w:val="00C132D3"/>
    <w:rsid w:val="00C17239"/>
    <w:rsid w:val="00C17DB6"/>
    <w:rsid w:val="00C227B4"/>
    <w:rsid w:val="00C32A16"/>
    <w:rsid w:val="00C43AEA"/>
    <w:rsid w:val="00C472A4"/>
    <w:rsid w:val="00C55697"/>
    <w:rsid w:val="00C60895"/>
    <w:rsid w:val="00C6377D"/>
    <w:rsid w:val="00C72BD6"/>
    <w:rsid w:val="00CC1F5A"/>
    <w:rsid w:val="00CC77E5"/>
    <w:rsid w:val="00CE5B65"/>
    <w:rsid w:val="00D036D9"/>
    <w:rsid w:val="00D146F2"/>
    <w:rsid w:val="00D154E2"/>
    <w:rsid w:val="00D211A2"/>
    <w:rsid w:val="00D24FC4"/>
    <w:rsid w:val="00D3110E"/>
    <w:rsid w:val="00D33BFC"/>
    <w:rsid w:val="00D40D15"/>
    <w:rsid w:val="00D40F43"/>
    <w:rsid w:val="00D457EE"/>
    <w:rsid w:val="00D717A9"/>
    <w:rsid w:val="00D749C3"/>
    <w:rsid w:val="00D74A9D"/>
    <w:rsid w:val="00D74D28"/>
    <w:rsid w:val="00D84586"/>
    <w:rsid w:val="00D84976"/>
    <w:rsid w:val="00D85C17"/>
    <w:rsid w:val="00D9183E"/>
    <w:rsid w:val="00D94DF6"/>
    <w:rsid w:val="00D96492"/>
    <w:rsid w:val="00D96569"/>
    <w:rsid w:val="00DA062F"/>
    <w:rsid w:val="00DC5687"/>
    <w:rsid w:val="00DD72E6"/>
    <w:rsid w:val="00DE7732"/>
    <w:rsid w:val="00E14390"/>
    <w:rsid w:val="00E20183"/>
    <w:rsid w:val="00E409F5"/>
    <w:rsid w:val="00E54043"/>
    <w:rsid w:val="00E54C82"/>
    <w:rsid w:val="00E616EB"/>
    <w:rsid w:val="00E727DF"/>
    <w:rsid w:val="00E87306"/>
    <w:rsid w:val="00E92CC7"/>
    <w:rsid w:val="00EA4DF0"/>
    <w:rsid w:val="00EB031C"/>
    <w:rsid w:val="00EC58B8"/>
    <w:rsid w:val="00ED71B6"/>
    <w:rsid w:val="00EE3BEE"/>
    <w:rsid w:val="00F0380E"/>
    <w:rsid w:val="00F151E6"/>
    <w:rsid w:val="00F151EF"/>
    <w:rsid w:val="00F205C0"/>
    <w:rsid w:val="00F251EB"/>
    <w:rsid w:val="00F32B7F"/>
    <w:rsid w:val="00F3485B"/>
    <w:rsid w:val="00F409A9"/>
    <w:rsid w:val="00F41753"/>
    <w:rsid w:val="00F86648"/>
    <w:rsid w:val="00F92385"/>
    <w:rsid w:val="00FA350A"/>
    <w:rsid w:val="00FB333E"/>
    <w:rsid w:val="00FD1E46"/>
    <w:rsid w:val="00FD3682"/>
    <w:rsid w:val="00FD6763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399E"/>
    <w:rPr>
      <w:sz w:val="24"/>
      <w:szCs w:val="24"/>
    </w:rPr>
  </w:style>
  <w:style w:type="paragraph" w:styleId="Heading1">
    <w:name w:val="heading 1"/>
    <w:basedOn w:val="Normal"/>
    <w:next w:val="Normal"/>
    <w:qFormat/>
    <w:rsid w:val="008D399E"/>
    <w:pPr>
      <w:keepNext/>
      <w:ind w:left="4320" w:hanging="4320"/>
      <w:outlineLvl w:val="0"/>
    </w:pPr>
    <w:rPr>
      <w:rFonts w:ascii="Univers" w:hAnsi="Univers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26D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26D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DA062F"/>
    <w:rPr>
      <w:bCs/>
      <w:vertAlign w:val="superscript"/>
    </w:rPr>
  </w:style>
  <w:style w:type="paragraph" w:styleId="Header">
    <w:name w:val="header"/>
    <w:basedOn w:val="Normal"/>
    <w:rsid w:val="008D39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D399E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rsid w:val="009247DE"/>
    <w:rPr>
      <w:rFonts w:ascii="Arial" w:hAnsi="Arial"/>
      <w:sz w:val="32"/>
      <w:szCs w:val="20"/>
    </w:rPr>
  </w:style>
  <w:style w:type="character" w:customStyle="1" w:styleId="BodyText2Char">
    <w:name w:val="Body Text 2 Char"/>
    <w:basedOn w:val="DefaultParagraphFont"/>
    <w:link w:val="BodyText2"/>
    <w:rsid w:val="009247DE"/>
    <w:rPr>
      <w:rFonts w:ascii="Arial" w:hAnsi="Arial"/>
      <w:sz w:val="32"/>
    </w:rPr>
  </w:style>
  <w:style w:type="paragraph" w:styleId="BalloonText">
    <w:name w:val="Balloon Text"/>
    <w:basedOn w:val="Normal"/>
    <w:link w:val="BalloonTextChar"/>
    <w:rsid w:val="005A2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2EC4"/>
    <w:rPr>
      <w:rFonts w:ascii="Tahoma" w:hAnsi="Tahoma" w:cs="Tahoma"/>
      <w:sz w:val="16"/>
      <w:szCs w:val="16"/>
    </w:rPr>
  </w:style>
  <w:style w:type="paragraph" w:customStyle="1" w:styleId="Amount">
    <w:name w:val="Amount"/>
    <w:basedOn w:val="Normal"/>
    <w:rsid w:val="00B26DCC"/>
    <w:pPr>
      <w:jc w:val="right"/>
    </w:pPr>
    <w:rPr>
      <w:rFonts w:ascii="Garamond" w:hAnsi="Garamond"/>
      <w:color w:val="000000"/>
      <w:sz w:val="22"/>
      <w:szCs w:val="22"/>
    </w:rPr>
  </w:style>
  <w:style w:type="paragraph" w:customStyle="1" w:styleId="DateandNumber">
    <w:name w:val="Date and Number"/>
    <w:basedOn w:val="Normal"/>
    <w:rsid w:val="00B26DCC"/>
    <w:pPr>
      <w:spacing w:line="264" w:lineRule="auto"/>
      <w:jc w:val="right"/>
    </w:pPr>
    <w:rPr>
      <w:rFonts w:ascii="Garamond" w:hAnsi="Garamond"/>
      <w:caps/>
      <w:color w:val="000000"/>
      <w:spacing w:val="4"/>
      <w:sz w:val="18"/>
      <w:szCs w:val="16"/>
    </w:rPr>
  </w:style>
  <w:style w:type="paragraph" w:customStyle="1" w:styleId="leftaddress">
    <w:name w:val="left address"/>
    <w:basedOn w:val="Normal"/>
    <w:rsid w:val="00B26DCC"/>
    <w:pPr>
      <w:spacing w:line="280" w:lineRule="exact"/>
    </w:pPr>
    <w:rPr>
      <w:rFonts w:ascii="Garamond" w:hAnsi="Garamond"/>
      <w:color w:val="969696"/>
      <w:sz w:val="22"/>
      <w:szCs w:val="20"/>
    </w:rPr>
  </w:style>
  <w:style w:type="paragraph" w:customStyle="1" w:styleId="Slogan">
    <w:name w:val="Slogan"/>
    <w:basedOn w:val="Heading3"/>
    <w:rsid w:val="00B26DCC"/>
    <w:pPr>
      <w:keepNext w:val="0"/>
      <w:spacing w:before="0"/>
    </w:pPr>
    <w:rPr>
      <w:rFonts w:ascii="Garamond" w:hAnsi="Garamond"/>
      <w:b w:val="0"/>
      <w:bCs w:val="0"/>
      <w:i/>
      <w:color w:val="000000"/>
      <w:spacing w:val="4"/>
      <w:sz w:val="20"/>
      <w:szCs w:val="18"/>
    </w:rPr>
  </w:style>
  <w:style w:type="paragraph" w:customStyle="1" w:styleId="rightaddress">
    <w:name w:val="right address"/>
    <w:basedOn w:val="Normal"/>
    <w:rsid w:val="00B26DCC"/>
    <w:pPr>
      <w:spacing w:line="280" w:lineRule="exact"/>
      <w:jc w:val="right"/>
    </w:pPr>
    <w:rPr>
      <w:rFonts w:ascii="Garamond" w:hAnsi="Garamond"/>
      <w:color w:val="969696"/>
      <w:sz w:val="22"/>
      <w:szCs w:val="20"/>
    </w:rPr>
  </w:style>
  <w:style w:type="paragraph" w:customStyle="1" w:styleId="ColumnHeadings">
    <w:name w:val="Column Headings"/>
    <w:basedOn w:val="Heading2"/>
    <w:autoRedefine/>
    <w:rsid w:val="00B26DCC"/>
    <w:pPr>
      <w:keepNext w:val="0"/>
      <w:spacing w:before="20" w:after="0"/>
      <w:jc w:val="center"/>
    </w:pPr>
    <w:rPr>
      <w:rFonts w:ascii="Garamond" w:hAnsi="Garamond"/>
      <w:bCs w:val="0"/>
      <w:i w:val="0"/>
      <w:iCs w:val="0"/>
      <w:caps/>
      <w:color w:val="000000"/>
      <w:spacing w:val="4"/>
      <w:sz w:val="18"/>
      <w:szCs w:val="16"/>
    </w:rPr>
  </w:style>
  <w:style w:type="paragraph" w:customStyle="1" w:styleId="Lowerlabels">
    <w:name w:val="Lower labels"/>
    <w:basedOn w:val="Heading2"/>
    <w:rsid w:val="00B26DCC"/>
    <w:pPr>
      <w:keepNext w:val="0"/>
      <w:spacing w:before="20" w:after="0"/>
      <w:jc w:val="right"/>
    </w:pPr>
    <w:rPr>
      <w:rFonts w:ascii="Garamond" w:hAnsi="Garamond"/>
      <w:bCs w:val="0"/>
      <w:i w:val="0"/>
      <w:iCs w:val="0"/>
      <w:caps/>
      <w:color w:val="000000"/>
      <w:spacing w:val="4"/>
      <w:sz w:val="16"/>
      <w:szCs w:val="16"/>
    </w:rPr>
  </w:style>
  <w:style w:type="paragraph" w:customStyle="1" w:styleId="Centered">
    <w:name w:val="Centered"/>
    <w:basedOn w:val="Normal"/>
    <w:rsid w:val="00B26DCC"/>
    <w:pPr>
      <w:spacing w:before="660"/>
      <w:jc w:val="center"/>
    </w:pPr>
    <w:rPr>
      <w:rFonts w:ascii="Garamond" w:hAnsi="Garamond"/>
      <w:spacing w:val="4"/>
      <w:sz w:val="18"/>
      <w:szCs w:val="18"/>
    </w:rPr>
  </w:style>
  <w:style w:type="paragraph" w:customStyle="1" w:styleId="thankyou">
    <w:name w:val="thank you"/>
    <w:basedOn w:val="Normal"/>
    <w:autoRedefine/>
    <w:rsid w:val="00B26DCC"/>
    <w:pPr>
      <w:spacing w:before="100"/>
      <w:jc w:val="center"/>
    </w:pPr>
    <w:rPr>
      <w:rFonts w:ascii="Garamond" w:hAnsi="Garamond"/>
      <w:b/>
    </w:rPr>
  </w:style>
  <w:style w:type="table" w:styleId="TableGrid">
    <w:name w:val="Table Grid"/>
    <w:basedOn w:val="TableNormal"/>
    <w:rsid w:val="00B26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">
    <w:name w:val="to"/>
    <w:basedOn w:val="Normal"/>
    <w:rsid w:val="00B26DCC"/>
    <w:pPr>
      <w:spacing w:line="280" w:lineRule="exact"/>
      <w:jc w:val="right"/>
    </w:pPr>
    <w:rPr>
      <w:rFonts w:ascii="Garamond" w:hAnsi="Garamond"/>
      <w:caps/>
      <w:color w:val="969696"/>
      <w:sz w:val="22"/>
      <w:szCs w:val="22"/>
    </w:rPr>
  </w:style>
  <w:style w:type="paragraph" w:customStyle="1" w:styleId="Address">
    <w:name w:val="Address"/>
    <w:basedOn w:val="Normal"/>
    <w:rsid w:val="00B26DCC"/>
    <w:pPr>
      <w:spacing w:line="280" w:lineRule="exact"/>
    </w:pPr>
    <w:rPr>
      <w:rFonts w:ascii="Garamond" w:hAnsi="Garamond"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B26D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semiHidden/>
    <w:rsid w:val="00B26D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205C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205C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05C0"/>
    <w:rPr>
      <w:rFonts w:ascii="Consolas" w:eastAsia="Calibri" w:hAnsi="Consolas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327F2"/>
    <w:rPr>
      <w:sz w:val="24"/>
      <w:szCs w:val="24"/>
    </w:rPr>
  </w:style>
  <w:style w:type="character" w:styleId="CommentReference">
    <w:name w:val="annotation reference"/>
    <w:basedOn w:val="DefaultParagraphFont"/>
    <w:rsid w:val="00D211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1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11A2"/>
  </w:style>
  <w:style w:type="paragraph" w:styleId="CommentSubject">
    <w:name w:val="annotation subject"/>
    <w:basedOn w:val="CommentText"/>
    <w:next w:val="CommentText"/>
    <w:link w:val="CommentSubjectChar"/>
    <w:rsid w:val="00D21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11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399E"/>
    <w:rPr>
      <w:sz w:val="24"/>
      <w:szCs w:val="24"/>
    </w:rPr>
  </w:style>
  <w:style w:type="paragraph" w:styleId="Heading1">
    <w:name w:val="heading 1"/>
    <w:basedOn w:val="Normal"/>
    <w:next w:val="Normal"/>
    <w:qFormat/>
    <w:rsid w:val="008D399E"/>
    <w:pPr>
      <w:keepNext/>
      <w:ind w:left="4320" w:hanging="4320"/>
      <w:outlineLvl w:val="0"/>
    </w:pPr>
    <w:rPr>
      <w:rFonts w:ascii="Univers" w:hAnsi="Univers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26D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26D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DA062F"/>
    <w:rPr>
      <w:bCs/>
      <w:vertAlign w:val="superscript"/>
    </w:rPr>
  </w:style>
  <w:style w:type="paragraph" w:styleId="Header">
    <w:name w:val="header"/>
    <w:basedOn w:val="Normal"/>
    <w:rsid w:val="008D39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D399E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rsid w:val="009247DE"/>
    <w:rPr>
      <w:rFonts w:ascii="Arial" w:hAnsi="Arial"/>
      <w:sz w:val="32"/>
      <w:szCs w:val="20"/>
    </w:rPr>
  </w:style>
  <w:style w:type="character" w:customStyle="1" w:styleId="BodyText2Char">
    <w:name w:val="Body Text 2 Char"/>
    <w:basedOn w:val="DefaultParagraphFont"/>
    <w:link w:val="BodyText2"/>
    <w:rsid w:val="009247DE"/>
    <w:rPr>
      <w:rFonts w:ascii="Arial" w:hAnsi="Arial"/>
      <w:sz w:val="32"/>
    </w:rPr>
  </w:style>
  <w:style w:type="paragraph" w:styleId="BalloonText">
    <w:name w:val="Balloon Text"/>
    <w:basedOn w:val="Normal"/>
    <w:link w:val="BalloonTextChar"/>
    <w:rsid w:val="005A2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2EC4"/>
    <w:rPr>
      <w:rFonts w:ascii="Tahoma" w:hAnsi="Tahoma" w:cs="Tahoma"/>
      <w:sz w:val="16"/>
      <w:szCs w:val="16"/>
    </w:rPr>
  </w:style>
  <w:style w:type="paragraph" w:customStyle="1" w:styleId="Amount">
    <w:name w:val="Amount"/>
    <w:basedOn w:val="Normal"/>
    <w:rsid w:val="00B26DCC"/>
    <w:pPr>
      <w:jc w:val="right"/>
    </w:pPr>
    <w:rPr>
      <w:rFonts w:ascii="Garamond" w:hAnsi="Garamond"/>
      <w:color w:val="000000"/>
      <w:sz w:val="22"/>
      <w:szCs w:val="22"/>
    </w:rPr>
  </w:style>
  <w:style w:type="paragraph" w:customStyle="1" w:styleId="DateandNumber">
    <w:name w:val="Date and Number"/>
    <w:basedOn w:val="Normal"/>
    <w:rsid w:val="00B26DCC"/>
    <w:pPr>
      <w:spacing w:line="264" w:lineRule="auto"/>
      <w:jc w:val="right"/>
    </w:pPr>
    <w:rPr>
      <w:rFonts w:ascii="Garamond" w:hAnsi="Garamond"/>
      <w:caps/>
      <w:color w:val="000000"/>
      <w:spacing w:val="4"/>
      <w:sz w:val="18"/>
      <w:szCs w:val="16"/>
    </w:rPr>
  </w:style>
  <w:style w:type="paragraph" w:customStyle="1" w:styleId="leftaddress">
    <w:name w:val="left address"/>
    <w:basedOn w:val="Normal"/>
    <w:rsid w:val="00B26DCC"/>
    <w:pPr>
      <w:spacing w:line="280" w:lineRule="exact"/>
    </w:pPr>
    <w:rPr>
      <w:rFonts w:ascii="Garamond" w:hAnsi="Garamond"/>
      <w:color w:val="969696"/>
      <w:sz w:val="22"/>
      <w:szCs w:val="20"/>
    </w:rPr>
  </w:style>
  <w:style w:type="paragraph" w:customStyle="1" w:styleId="Slogan">
    <w:name w:val="Slogan"/>
    <w:basedOn w:val="Heading3"/>
    <w:rsid w:val="00B26DCC"/>
    <w:pPr>
      <w:keepNext w:val="0"/>
      <w:spacing w:before="0"/>
    </w:pPr>
    <w:rPr>
      <w:rFonts w:ascii="Garamond" w:hAnsi="Garamond"/>
      <w:b w:val="0"/>
      <w:bCs w:val="0"/>
      <w:i/>
      <w:color w:val="000000"/>
      <w:spacing w:val="4"/>
      <w:sz w:val="20"/>
      <w:szCs w:val="18"/>
    </w:rPr>
  </w:style>
  <w:style w:type="paragraph" w:customStyle="1" w:styleId="rightaddress">
    <w:name w:val="right address"/>
    <w:basedOn w:val="Normal"/>
    <w:rsid w:val="00B26DCC"/>
    <w:pPr>
      <w:spacing w:line="280" w:lineRule="exact"/>
      <w:jc w:val="right"/>
    </w:pPr>
    <w:rPr>
      <w:rFonts w:ascii="Garamond" w:hAnsi="Garamond"/>
      <w:color w:val="969696"/>
      <w:sz w:val="22"/>
      <w:szCs w:val="20"/>
    </w:rPr>
  </w:style>
  <w:style w:type="paragraph" w:customStyle="1" w:styleId="ColumnHeadings">
    <w:name w:val="Column Headings"/>
    <w:basedOn w:val="Heading2"/>
    <w:autoRedefine/>
    <w:rsid w:val="00B26DCC"/>
    <w:pPr>
      <w:keepNext w:val="0"/>
      <w:spacing w:before="20" w:after="0"/>
      <w:jc w:val="center"/>
    </w:pPr>
    <w:rPr>
      <w:rFonts w:ascii="Garamond" w:hAnsi="Garamond"/>
      <w:bCs w:val="0"/>
      <w:i w:val="0"/>
      <w:iCs w:val="0"/>
      <w:caps/>
      <w:color w:val="000000"/>
      <w:spacing w:val="4"/>
      <w:sz w:val="18"/>
      <w:szCs w:val="16"/>
    </w:rPr>
  </w:style>
  <w:style w:type="paragraph" w:customStyle="1" w:styleId="Lowerlabels">
    <w:name w:val="Lower labels"/>
    <w:basedOn w:val="Heading2"/>
    <w:rsid w:val="00B26DCC"/>
    <w:pPr>
      <w:keepNext w:val="0"/>
      <w:spacing w:before="20" w:after="0"/>
      <w:jc w:val="right"/>
    </w:pPr>
    <w:rPr>
      <w:rFonts w:ascii="Garamond" w:hAnsi="Garamond"/>
      <w:bCs w:val="0"/>
      <w:i w:val="0"/>
      <w:iCs w:val="0"/>
      <w:caps/>
      <w:color w:val="000000"/>
      <w:spacing w:val="4"/>
      <w:sz w:val="16"/>
      <w:szCs w:val="16"/>
    </w:rPr>
  </w:style>
  <w:style w:type="paragraph" w:customStyle="1" w:styleId="Centered">
    <w:name w:val="Centered"/>
    <w:basedOn w:val="Normal"/>
    <w:rsid w:val="00B26DCC"/>
    <w:pPr>
      <w:spacing w:before="660"/>
      <w:jc w:val="center"/>
    </w:pPr>
    <w:rPr>
      <w:rFonts w:ascii="Garamond" w:hAnsi="Garamond"/>
      <w:spacing w:val="4"/>
      <w:sz w:val="18"/>
      <w:szCs w:val="18"/>
    </w:rPr>
  </w:style>
  <w:style w:type="paragraph" w:customStyle="1" w:styleId="thankyou">
    <w:name w:val="thank you"/>
    <w:basedOn w:val="Normal"/>
    <w:autoRedefine/>
    <w:rsid w:val="00B26DCC"/>
    <w:pPr>
      <w:spacing w:before="100"/>
      <w:jc w:val="center"/>
    </w:pPr>
    <w:rPr>
      <w:rFonts w:ascii="Garamond" w:hAnsi="Garamond"/>
      <w:b/>
    </w:rPr>
  </w:style>
  <w:style w:type="table" w:styleId="TableGrid">
    <w:name w:val="Table Grid"/>
    <w:basedOn w:val="TableNormal"/>
    <w:rsid w:val="00B26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">
    <w:name w:val="to"/>
    <w:basedOn w:val="Normal"/>
    <w:rsid w:val="00B26DCC"/>
    <w:pPr>
      <w:spacing w:line="280" w:lineRule="exact"/>
      <w:jc w:val="right"/>
    </w:pPr>
    <w:rPr>
      <w:rFonts w:ascii="Garamond" w:hAnsi="Garamond"/>
      <w:caps/>
      <w:color w:val="969696"/>
      <w:sz w:val="22"/>
      <w:szCs w:val="22"/>
    </w:rPr>
  </w:style>
  <w:style w:type="paragraph" w:customStyle="1" w:styleId="Address">
    <w:name w:val="Address"/>
    <w:basedOn w:val="Normal"/>
    <w:rsid w:val="00B26DCC"/>
    <w:pPr>
      <w:spacing w:line="280" w:lineRule="exact"/>
    </w:pPr>
    <w:rPr>
      <w:rFonts w:ascii="Garamond" w:hAnsi="Garamond"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B26D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semiHidden/>
    <w:rsid w:val="00B26D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205C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205C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05C0"/>
    <w:rPr>
      <w:rFonts w:ascii="Consolas" w:eastAsia="Calibri" w:hAnsi="Consolas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327F2"/>
    <w:rPr>
      <w:sz w:val="24"/>
      <w:szCs w:val="24"/>
    </w:rPr>
  </w:style>
  <w:style w:type="character" w:styleId="CommentReference">
    <w:name w:val="annotation reference"/>
    <w:basedOn w:val="DefaultParagraphFont"/>
    <w:rsid w:val="00D211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1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11A2"/>
  </w:style>
  <w:style w:type="paragraph" w:styleId="CommentSubject">
    <w:name w:val="annotation subject"/>
    <w:basedOn w:val="CommentText"/>
    <w:next w:val="CommentText"/>
    <w:link w:val="CommentSubjectChar"/>
    <w:rsid w:val="00D21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1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3D009-C0B0-4393-A64B-ADB23649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765</CharactersWithSpaces>
  <SharedDoc>false</SharedDoc>
  <HyperlinkBase/>
  <HLinks>
    <vt:vector size="24" baseType="variant">
      <vt:variant>
        <vt:i4>4259886</vt:i4>
      </vt:variant>
      <vt:variant>
        <vt:i4>9</vt:i4>
      </vt:variant>
      <vt:variant>
        <vt:i4>0</vt:i4>
      </vt:variant>
      <vt:variant>
        <vt:i4>5</vt:i4>
      </vt:variant>
      <vt:variant>
        <vt:lpwstr>mailto:donnelly.melissa@epa.gov</vt:lpwstr>
      </vt:variant>
      <vt:variant>
        <vt:lpwstr/>
      </vt:variant>
      <vt:variant>
        <vt:i4>5767262</vt:i4>
      </vt:variant>
      <vt:variant>
        <vt:i4>6</vt:i4>
      </vt:variant>
      <vt:variant>
        <vt:i4>0</vt:i4>
      </vt:variant>
      <vt:variant>
        <vt:i4>5</vt:i4>
      </vt:variant>
      <vt:variant>
        <vt:lpwstr>http://www.epa.gov/greenpower</vt:lpwstr>
      </vt:variant>
      <vt:variant>
        <vt:lpwstr/>
      </vt:variant>
      <vt:variant>
        <vt:i4>8126580</vt:i4>
      </vt:variant>
      <vt:variant>
        <vt:i4>3</vt:i4>
      </vt:variant>
      <vt:variant>
        <vt:i4>0</vt:i4>
      </vt:variant>
      <vt:variant>
        <vt:i4>5</vt:i4>
      </vt:variant>
      <vt:variant>
        <vt:lpwstr>http://www.ddoe.dc.gov/</vt:lpwstr>
      </vt:variant>
      <vt:variant>
        <vt:lpwstr/>
      </vt:variant>
      <vt:variant>
        <vt:i4>4259886</vt:i4>
      </vt:variant>
      <vt:variant>
        <vt:i4>0</vt:i4>
      </vt:variant>
      <vt:variant>
        <vt:i4>0</vt:i4>
      </vt:variant>
      <vt:variant>
        <vt:i4>5</vt:i4>
      </vt:variant>
      <vt:variant>
        <vt:lpwstr>mailto:donnelly.melissa@epa.gov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2017-03-09T20:19:00Z</dcterms:created>
  <dcterms:modified xsi:type="dcterms:W3CDTF">2017-03-09T20:19:00Z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UFAAhWon0ndq8EyuxOxN+3EudF14Qnh4wMh/TvKBIaFFw0ZzHQQMu251d0O4T/aVnMtMBVcfIMmZHtsu
NA/Y2fE9254uy3fa4+Uz/APp6D+gG2RmpUItvg4hRHHwd4NwKaDfj2odXji8Dk8uNA/Y2fE9254u
y3fa4+Uz/APp6D+gG2RmpUItvg4hRHHwd4NwKaDf9aSZW753L5V5mj9vUMXgSlwsw8qNRC+MluAl
NTRJX8j4bYHEQmRLt</vt:lpwstr>
  </property>
  <property fmtid="{D5CDD505-2E9C-101B-9397-08002B2CF9AE}" pid="3" name="MAIL_MSG_ID2">
    <vt:lpwstr>VOFqh0vp3O5cWp1yiyRGysSxIIHSuRSL1Ip1YhRSxfCEUILQcahpj0/Jfti
28LgJCKan4idEfQy08CNhDwCnHc=</vt:lpwstr>
  </property>
  <property fmtid="{D5CDD505-2E9C-101B-9397-08002B2CF9AE}" pid="4" name="RESPONSE_SENDER_NAME">
    <vt:lpwstr>4AAA4Lxe55UJ0C+TLlsOI0k+Tv5gwFVQaS8uoq7PLr5iTGAqBKv4bj/ANA==</vt:lpwstr>
  </property>
  <property fmtid="{D5CDD505-2E9C-101B-9397-08002B2CF9AE}" pid="5" name="EMAIL_OWNER_ADDRESS">
    <vt:lpwstr>4AAAUmLmXdMZevQ3bZB7Ty9UtMedwKv8tJvzIlTOnAP5ghz5dZ99RijSUA==</vt:lpwstr>
  </property>
</Properties>
</file>