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956DF" w14:textId="77777777" w:rsidR="000F3B33" w:rsidRPr="00341D1E" w:rsidRDefault="000F3B33" w:rsidP="000F3B33">
      <w:pPr>
        <w:jc w:val="center"/>
        <w:rPr>
          <w:b/>
        </w:rPr>
      </w:pPr>
      <w:r w:rsidRPr="00341D1E">
        <w:rPr>
          <w:b/>
        </w:rPr>
        <w:t>DEPARTMENT OF EMPLOYMENT SERVICES</w:t>
      </w:r>
    </w:p>
    <w:p w14:paraId="6AF67882" w14:textId="77777777" w:rsidR="000F3B33" w:rsidRPr="00341D1E" w:rsidRDefault="000F3B33" w:rsidP="000F3B33">
      <w:pPr>
        <w:jc w:val="center"/>
        <w:rPr>
          <w:b/>
        </w:rPr>
      </w:pPr>
    </w:p>
    <w:p w14:paraId="0C7A08B8" w14:textId="77777777" w:rsidR="000F3B33" w:rsidRPr="00341D1E" w:rsidRDefault="000F3B33" w:rsidP="000F3B33">
      <w:pPr>
        <w:jc w:val="center"/>
        <w:rPr>
          <w:b/>
        </w:rPr>
      </w:pPr>
      <w:r w:rsidRPr="00341D1E">
        <w:rPr>
          <w:b/>
        </w:rPr>
        <w:t>NOTICE OF PUBLIC MEETING</w:t>
      </w:r>
    </w:p>
    <w:p w14:paraId="40AD2720" w14:textId="77777777" w:rsidR="000F3B33" w:rsidRPr="00341D1E" w:rsidRDefault="000F3B33" w:rsidP="000F3B33">
      <w:pPr>
        <w:rPr>
          <w:b/>
        </w:rPr>
      </w:pPr>
    </w:p>
    <w:p w14:paraId="4DC2DDE0" w14:textId="77777777" w:rsidR="000F3B33" w:rsidRPr="00341D1E" w:rsidRDefault="000F3B33" w:rsidP="000F3B33">
      <w:pPr>
        <w:jc w:val="center"/>
        <w:rPr>
          <w:b/>
        </w:rPr>
      </w:pPr>
      <w:r w:rsidRPr="00341D1E">
        <w:rPr>
          <w:b/>
        </w:rPr>
        <w:t>District of Columbia Poverty Commission</w:t>
      </w:r>
    </w:p>
    <w:p w14:paraId="47C6BFC1" w14:textId="77777777" w:rsidR="000F3B33" w:rsidRPr="00341D1E" w:rsidRDefault="000F3B33" w:rsidP="000F3B33">
      <w:pPr>
        <w:jc w:val="center"/>
        <w:rPr>
          <w:b/>
        </w:rPr>
      </w:pPr>
    </w:p>
    <w:p w14:paraId="2EB71FBD" w14:textId="77777777" w:rsidR="000F3B33" w:rsidRPr="00341D1E" w:rsidRDefault="000F3B33" w:rsidP="000F3B33">
      <w:pPr>
        <w:jc w:val="center"/>
        <w:rPr>
          <w:b/>
          <w:bCs/>
        </w:rPr>
      </w:pPr>
      <w:r>
        <w:rPr>
          <w:b/>
          <w:bCs/>
        </w:rPr>
        <w:t>September 24</w:t>
      </w:r>
      <w:r w:rsidRPr="00341D1E">
        <w:rPr>
          <w:b/>
          <w:bCs/>
        </w:rPr>
        <w:t>, 2024</w:t>
      </w:r>
    </w:p>
    <w:p w14:paraId="42495A38" w14:textId="77777777" w:rsidR="000F3B33" w:rsidRPr="00341D1E" w:rsidRDefault="000F3B33" w:rsidP="000F3B33">
      <w:pPr>
        <w:jc w:val="center"/>
        <w:rPr>
          <w:b/>
        </w:rPr>
      </w:pPr>
    </w:p>
    <w:p w14:paraId="1316F7E7" w14:textId="77777777" w:rsidR="000F3B33" w:rsidRPr="00341D1E" w:rsidRDefault="000F3B33" w:rsidP="000F3B33">
      <w:pPr>
        <w:jc w:val="center"/>
        <w:rPr>
          <w:b/>
        </w:rPr>
      </w:pPr>
      <w:r w:rsidRPr="00341D1E">
        <w:rPr>
          <w:b/>
        </w:rPr>
        <w:t>1pm-4pm (Hybrid) You can obtain the virtual link through Open DC 24 hours prior to meeting start.</w:t>
      </w:r>
    </w:p>
    <w:p w14:paraId="73311F6C" w14:textId="77777777" w:rsidR="000F3B33" w:rsidRPr="00341D1E" w:rsidRDefault="000F3B33" w:rsidP="000F3B33">
      <w:pPr>
        <w:rPr>
          <w:b/>
        </w:rPr>
      </w:pPr>
    </w:p>
    <w:p w14:paraId="3E8F6F84" w14:textId="77777777" w:rsidR="000F3B33" w:rsidRPr="00341D1E" w:rsidRDefault="000F3B33" w:rsidP="000F3B33">
      <w:pPr>
        <w:pStyle w:val="NormalWeb"/>
        <w:shd w:val="clear" w:color="auto" w:fill="FFFFFF"/>
        <w:spacing w:after="360" w:afterAutospacing="0"/>
        <w:rPr>
          <w:color w:val="555555"/>
        </w:rPr>
      </w:pPr>
      <w:r w:rsidRPr="00341D1E">
        <w:rPr>
          <w:color w:val="555555"/>
        </w:rPr>
        <w:t xml:space="preserve">The Poverty Commission will have 19 Community Representatives: 11 At-large Representatives and 8 Ward Representatives. The Commission will have 8 non-voting ex-officio members. We will meet the fourth Tuesday of each month for our public meeting. It will be a hybrid format. The virtual link will be provided 24 hours before the meeting. The meeting will take place from 1pm-4pm. You can find the link located at Open DC. </w:t>
      </w:r>
    </w:p>
    <w:p w14:paraId="1FB5E968" w14:textId="77777777" w:rsidR="000F3B33" w:rsidRPr="00341D1E" w:rsidRDefault="000F3B33" w:rsidP="000F3B33">
      <w:pPr>
        <w:pStyle w:val="NormalWeb"/>
        <w:shd w:val="clear" w:color="auto" w:fill="FFFFFF" w:themeFill="background1"/>
        <w:spacing w:after="360" w:afterAutospacing="0"/>
        <w:rPr>
          <w:color w:val="555555"/>
        </w:rPr>
      </w:pPr>
      <w:r w:rsidRPr="00341D1E">
        <w:rPr>
          <w:color w:val="555555"/>
        </w:rPr>
        <w:t>The purpose of the commission is to study issues surrounding poverty; evaluate current and previous poverty-reduction initiatives in the District and throughout the country to determine their effectiveness; and based on the Commission’s research and evaluations, make comprehensive and continuing recommendations to the Mayor and the Council for strengthening and enhancing the economic status of persons in poverty in the District through initiatives that will also improve individuals' educational, wellness, and housing outcomes.</w:t>
      </w:r>
    </w:p>
    <w:p w14:paraId="20C7F514" w14:textId="77777777" w:rsidR="000F3B33" w:rsidRPr="00341D1E" w:rsidRDefault="000F3B33" w:rsidP="000F3B33">
      <w:pPr>
        <w:jc w:val="center"/>
      </w:pPr>
      <w:r w:rsidRPr="00341D1E">
        <w:t>In Person:</w:t>
      </w:r>
    </w:p>
    <w:p w14:paraId="3211BFE2" w14:textId="77777777" w:rsidR="000F3B33" w:rsidRPr="00341D1E" w:rsidRDefault="000F3B33" w:rsidP="000F3B33">
      <w:pPr>
        <w:jc w:val="center"/>
      </w:pPr>
      <w:r w:rsidRPr="00341D1E">
        <w:t>4058 Minnesota Ave. NE</w:t>
      </w:r>
    </w:p>
    <w:p w14:paraId="6DFAFCBE" w14:textId="77777777" w:rsidR="000F3B33" w:rsidRPr="00341D1E" w:rsidRDefault="000F3B33" w:rsidP="000F3B33">
      <w:pPr>
        <w:jc w:val="center"/>
      </w:pPr>
      <w:r w:rsidRPr="00341D1E">
        <w:t>Washington, DC 20019</w:t>
      </w:r>
    </w:p>
    <w:p w14:paraId="50BEF557" w14:textId="77777777" w:rsidR="000F3B33" w:rsidRPr="00341D1E" w:rsidRDefault="000F3B33" w:rsidP="000F3B33">
      <w:pPr>
        <w:jc w:val="center"/>
      </w:pPr>
    </w:p>
    <w:p w14:paraId="48D6EF3C" w14:textId="77777777" w:rsidR="000F3B33" w:rsidRPr="00341D1E" w:rsidRDefault="000F3B33" w:rsidP="000F3B33">
      <w:pPr>
        <w:jc w:val="center"/>
      </w:pPr>
      <w:r w:rsidRPr="00341D1E">
        <w:t>Virtual:</w:t>
      </w:r>
    </w:p>
    <w:p w14:paraId="78A4A876" w14:textId="77777777" w:rsidR="000F3B33" w:rsidRPr="00341D1E" w:rsidRDefault="000F3B33" w:rsidP="000F3B33">
      <w:pPr>
        <w:jc w:val="center"/>
        <w:rPr>
          <w:b/>
          <w:bCs/>
        </w:rPr>
      </w:pPr>
      <w:r w:rsidRPr="00341D1E">
        <w:t xml:space="preserve">Link will be provided 24 hours before meeting through Open DC. </w:t>
      </w:r>
    </w:p>
    <w:p w14:paraId="5FDFA4A3" w14:textId="77777777" w:rsidR="000F3B33" w:rsidRPr="00341D1E" w:rsidRDefault="000F3B33" w:rsidP="000F3B33">
      <w:pPr>
        <w:jc w:val="center"/>
        <w:rPr>
          <w:b/>
          <w:bCs/>
        </w:rPr>
      </w:pPr>
    </w:p>
    <w:p w14:paraId="21BBDF1A" w14:textId="77777777" w:rsidR="000F3B33" w:rsidRPr="00341D1E" w:rsidRDefault="000F3B33" w:rsidP="000F3B33">
      <w:pPr>
        <w:jc w:val="center"/>
        <w:rPr>
          <w:b/>
          <w:bCs/>
        </w:rPr>
      </w:pPr>
      <w:r w:rsidRPr="00341D1E">
        <w:rPr>
          <w:b/>
          <w:bCs/>
        </w:rPr>
        <w:t>AGENDA</w:t>
      </w:r>
    </w:p>
    <w:p w14:paraId="3F6AB2C6" w14:textId="77777777" w:rsidR="000F3B33" w:rsidRPr="00341D1E" w:rsidRDefault="000F3B33" w:rsidP="000F3B33">
      <w:pPr>
        <w:jc w:val="center"/>
        <w:rPr>
          <w:b/>
          <w:bCs/>
        </w:rPr>
      </w:pPr>
    </w:p>
    <w:p w14:paraId="7B5936F5" w14:textId="77777777" w:rsidR="000F3B33" w:rsidRPr="00341D1E" w:rsidRDefault="000F3B33" w:rsidP="000F3B33"/>
    <w:p w14:paraId="289E5DD3" w14:textId="77777777" w:rsidR="000F3B33" w:rsidRPr="00341D1E" w:rsidRDefault="000F3B33" w:rsidP="000F3B33"/>
    <w:p w14:paraId="5E823534" w14:textId="77777777" w:rsidR="000F3B33" w:rsidRPr="00341D1E" w:rsidRDefault="000F3B33" w:rsidP="000F3B33">
      <w:pPr>
        <w:rPr>
          <w:rFonts w:eastAsia="Aptos"/>
        </w:rPr>
      </w:pPr>
      <w:r>
        <w:rPr>
          <w:rFonts w:eastAsia="Aptos"/>
        </w:rPr>
        <w:t xml:space="preserve">I.     </w:t>
      </w:r>
      <w:r w:rsidRPr="00341D1E">
        <w:rPr>
          <w:rFonts w:eastAsia="Aptos"/>
        </w:rPr>
        <w:t>Opening of Meeting &amp; Roll Call</w:t>
      </w:r>
      <w:r w:rsidRPr="00341D1E">
        <w:rPr>
          <w:rFonts w:eastAsia="Aptos"/>
        </w:rPr>
        <w:tab/>
      </w:r>
      <w:r w:rsidRPr="00341D1E">
        <w:rPr>
          <w:rFonts w:eastAsia="Aptos"/>
        </w:rPr>
        <w:tab/>
      </w:r>
      <w:r w:rsidRPr="00341D1E">
        <w:rPr>
          <w:rFonts w:eastAsia="Aptos"/>
        </w:rPr>
        <w:tab/>
      </w:r>
      <w:r w:rsidRPr="00341D1E">
        <w:rPr>
          <w:rFonts w:eastAsia="Aptos"/>
        </w:rPr>
        <w:tab/>
      </w:r>
      <w:r w:rsidRPr="00341D1E">
        <w:rPr>
          <w:rFonts w:eastAsia="Aptos"/>
        </w:rPr>
        <w:tab/>
      </w:r>
      <w:r w:rsidRPr="00341D1E">
        <w:rPr>
          <w:rFonts w:eastAsia="Aptos"/>
        </w:rPr>
        <w:tab/>
      </w:r>
      <w:r w:rsidRPr="00341D1E">
        <w:rPr>
          <w:rFonts w:eastAsia="Aptos"/>
        </w:rPr>
        <w:tab/>
        <w:t>1:00pm</w:t>
      </w:r>
    </w:p>
    <w:p w14:paraId="443FE5A8" w14:textId="77777777" w:rsidR="000F3B33" w:rsidRDefault="000F3B33" w:rsidP="000F3B33">
      <w:pPr>
        <w:rPr>
          <w:rFonts w:eastAsia="Aptos"/>
        </w:rPr>
      </w:pPr>
      <w:r>
        <w:rPr>
          <w:rFonts w:eastAsia="Aptos"/>
        </w:rPr>
        <w:t xml:space="preserve">        </w:t>
      </w:r>
      <w:r w:rsidRPr="00341D1E">
        <w:rPr>
          <w:rFonts w:eastAsia="Aptos"/>
        </w:rPr>
        <w:t>Chair: Dr. Marla M. Dean</w:t>
      </w:r>
    </w:p>
    <w:p w14:paraId="625A28BC" w14:textId="7D19DF7E" w:rsidR="000F3B33" w:rsidRPr="00945841" w:rsidRDefault="000F3B33" w:rsidP="000F3B33">
      <w:pPr>
        <w:rPr>
          <w:rFonts w:eastAsia="Aptos"/>
          <w:b/>
          <w:bCs/>
          <w:color w:val="000000" w:themeColor="text1"/>
        </w:rPr>
      </w:pPr>
      <w:r>
        <w:rPr>
          <w:rFonts w:eastAsia="Aptos"/>
          <w:b/>
          <w:bCs/>
          <w:color w:val="000000" w:themeColor="text1"/>
        </w:rPr>
        <w:t xml:space="preserve"> </w:t>
      </w:r>
    </w:p>
    <w:p w14:paraId="37D991CF" w14:textId="77777777" w:rsidR="000F3B33" w:rsidRPr="00341D1E" w:rsidRDefault="000F3B33" w:rsidP="000F3B33">
      <w:pPr>
        <w:rPr>
          <w:rFonts w:eastAsia="Aptos"/>
        </w:rPr>
      </w:pPr>
    </w:p>
    <w:p w14:paraId="30BB800D" w14:textId="5590ADB4" w:rsidR="000F3B33" w:rsidRPr="00341D1E" w:rsidRDefault="000F3B33" w:rsidP="000F3B33">
      <w:pPr>
        <w:rPr>
          <w:rFonts w:eastAsia="Aptos"/>
        </w:rPr>
      </w:pPr>
      <w:r w:rsidRPr="00341D1E">
        <w:rPr>
          <w:rFonts w:eastAsia="Aptos"/>
        </w:rPr>
        <w:t>II.</w:t>
      </w:r>
      <w:r>
        <w:rPr>
          <w:rFonts w:eastAsia="Aptos"/>
        </w:rPr>
        <w:t xml:space="preserve">    </w:t>
      </w:r>
      <w:r w:rsidRPr="00341D1E">
        <w:rPr>
          <w:rFonts w:eastAsia="Aptos"/>
        </w:rPr>
        <w:t xml:space="preserve">Review and Approval of </w:t>
      </w:r>
      <w:r>
        <w:rPr>
          <w:rFonts w:eastAsia="Aptos"/>
        </w:rPr>
        <w:t>July</w:t>
      </w:r>
      <w:r w:rsidRPr="00341D1E">
        <w:rPr>
          <w:rFonts w:eastAsia="Aptos"/>
        </w:rPr>
        <w:t xml:space="preserve"> </w:t>
      </w:r>
      <w:r>
        <w:rPr>
          <w:rFonts w:eastAsia="Aptos"/>
        </w:rPr>
        <w:t xml:space="preserve">&amp; August </w:t>
      </w:r>
      <w:r w:rsidRPr="00341D1E">
        <w:rPr>
          <w:rFonts w:eastAsia="Aptos"/>
        </w:rPr>
        <w:t>Meeting Minutes</w:t>
      </w:r>
      <w:r w:rsidRPr="00341D1E">
        <w:rPr>
          <w:rFonts w:eastAsia="Aptos"/>
        </w:rPr>
        <w:tab/>
      </w:r>
      <w:r w:rsidRPr="00341D1E">
        <w:rPr>
          <w:rFonts w:eastAsia="Aptos"/>
        </w:rPr>
        <w:tab/>
      </w:r>
      <w:r w:rsidRPr="00341D1E">
        <w:rPr>
          <w:rFonts w:eastAsia="Aptos"/>
        </w:rPr>
        <w:tab/>
        <w:t>1:</w:t>
      </w:r>
      <w:r>
        <w:rPr>
          <w:rFonts w:eastAsia="Aptos"/>
        </w:rPr>
        <w:t>05</w:t>
      </w:r>
      <w:r w:rsidRPr="00341D1E">
        <w:rPr>
          <w:rFonts w:eastAsia="Aptos"/>
        </w:rPr>
        <w:t>pm</w:t>
      </w:r>
    </w:p>
    <w:p w14:paraId="242C4200" w14:textId="77777777" w:rsidR="000F3B33" w:rsidRDefault="000F3B33" w:rsidP="000F3B33">
      <w:pPr>
        <w:rPr>
          <w:rFonts w:eastAsia="Aptos"/>
        </w:rPr>
      </w:pPr>
    </w:p>
    <w:p w14:paraId="23CAA75B" w14:textId="77777777" w:rsidR="000F3B33" w:rsidRPr="00341D1E" w:rsidRDefault="000F3B33" w:rsidP="000F3B33">
      <w:pPr>
        <w:rPr>
          <w:rFonts w:eastAsia="Aptos"/>
        </w:rPr>
      </w:pPr>
    </w:p>
    <w:p w14:paraId="30830DD3" w14:textId="77777777" w:rsidR="000F3B33" w:rsidRDefault="000F3B33" w:rsidP="000F3B33">
      <w:pPr>
        <w:rPr>
          <w:rFonts w:eastAsia="Aptos"/>
        </w:rPr>
      </w:pPr>
      <w:r w:rsidRPr="00341D1E">
        <w:rPr>
          <w:rFonts w:eastAsia="Aptos"/>
        </w:rPr>
        <w:t>I</w:t>
      </w:r>
      <w:r>
        <w:rPr>
          <w:rFonts w:eastAsia="Aptos"/>
        </w:rPr>
        <w:t>II</w:t>
      </w:r>
      <w:r w:rsidRPr="00341D1E">
        <w:rPr>
          <w:rFonts w:eastAsia="Aptos"/>
        </w:rPr>
        <w:t>.</w:t>
      </w:r>
      <w:r w:rsidRPr="00341D1E">
        <w:rPr>
          <w:rFonts w:eastAsia="Aptos"/>
        </w:rPr>
        <w:tab/>
        <w:t>Executive Director’s Report</w:t>
      </w:r>
      <w:r w:rsidRPr="00341D1E">
        <w:rPr>
          <w:rFonts w:eastAsia="Aptos"/>
        </w:rPr>
        <w:tab/>
      </w:r>
      <w:r w:rsidRPr="00341D1E">
        <w:rPr>
          <w:rFonts w:eastAsia="Aptos"/>
        </w:rPr>
        <w:tab/>
      </w:r>
      <w:r w:rsidRPr="00341D1E">
        <w:rPr>
          <w:rFonts w:eastAsia="Aptos"/>
        </w:rPr>
        <w:tab/>
      </w:r>
      <w:r w:rsidRPr="00341D1E">
        <w:rPr>
          <w:rFonts w:eastAsia="Aptos"/>
        </w:rPr>
        <w:tab/>
      </w:r>
      <w:r w:rsidRPr="00341D1E">
        <w:rPr>
          <w:rFonts w:eastAsia="Aptos"/>
        </w:rPr>
        <w:tab/>
      </w:r>
      <w:r w:rsidRPr="00341D1E">
        <w:rPr>
          <w:rFonts w:eastAsia="Aptos"/>
        </w:rPr>
        <w:tab/>
      </w:r>
      <w:r w:rsidRPr="00341D1E">
        <w:rPr>
          <w:rFonts w:eastAsia="Aptos"/>
        </w:rPr>
        <w:tab/>
        <w:t>1:</w:t>
      </w:r>
      <w:r>
        <w:rPr>
          <w:rFonts w:eastAsia="Aptos"/>
        </w:rPr>
        <w:t>10</w:t>
      </w:r>
      <w:r w:rsidRPr="00341D1E">
        <w:rPr>
          <w:rFonts w:eastAsia="Aptos"/>
        </w:rPr>
        <w:t>pm</w:t>
      </w:r>
    </w:p>
    <w:p w14:paraId="2EB6213C" w14:textId="77777777" w:rsidR="000F3B33" w:rsidRDefault="000F3B33" w:rsidP="000F3B33">
      <w:pPr>
        <w:rPr>
          <w:rFonts w:eastAsia="Aptos"/>
        </w:rPr>
      </w:pPr>
    </w:p>
    <w:p w14:paraId="1C25BC83" w14:textId="77777777" w:rsidR="000F3B33" w:rsidRDefault="000F3B33" w:rsidP="000F3B33">
      <w:pPr>
        <w:rPr>
          <w:rFonts w:eastAsia="Aptos"/>
        </w:rPr>
      </w:pPr>
    </w:p>
    <w:p w14:paraId="7D90A70F" w14:textId="77777777" w:rsidR="000F3B33" w:rsidRDefault="000F3B33" w:rsidP="000F3B33">
      <w:pPr>
        <w:rPr>
          <w:rFonts w:eastAsia="Aptos"/>
        </w:rPr>
      </w:pPr>
    </w:p>
    <w:p w14:paraId="625E922F" w14:textId="77777777" w:rsidR="000F3B33" w:rsidRPr="00341D1E" w:rsidRDefault="000F3B33" w:rsidP="000F3B33">
      <w:pPr>
        <w:shd w:val="clear" w:color="auto" w:fill="FFFFFF"/>
        <w:ind w:left="2160"/>
        <w:rPr>
          <w:rFonts w:eastAsia="Aptos"/>
        </w:rPr>
      </w:pPr>
    </w:p>
    <w:p w14:paraId="611AF62E" w14:textId="77777777" w:rsidR="000F3B33" w:rsidRDefault="000F3B33" w:rsidP="000F3B33">
      <w:pPr>
        <w:shd w:val="clear" w:color="auto" w:fill="FFFFFF"/>
        <w:ind w:left="720" w:hanging="720"/>
        <w:rPr>
          <w:rFonts w:eastAsia="Arial"/>
          <w:color w:val="222222"/>
        </w:rPr>
      </w:pPr>
      <w:r w:rsidRPr="00341D1E">
        <w:rPr>
          <w:rFonts w:eastAsia="Arial"/>
          <w:color w:val="222222"/>
        </w:rPr>
        <w:lastRenderedPageBreak/>
        <w:t xml:space="preserve">V. </w:t>
      </w:r>
      <w:r w:rsidRPr="00341D1E">
        <w:rPr>
          <w:rFonts w:eastAsia="Arial"/>
          <w:color w:val="222222"/>
        </w:rPr>
        <w:tab/>
        <w:t>Chairperson’s Report</w:t>
      </w:r>
      <w:r w:rsidRPr="00341D1E">
        <w:rPr>
          <w:rFonts w:eastAsia="Arial"/>
          <w:color w:val="222222"/>
        </w:rPr>
        <w:tab/>
      </w:r>
      <w:r w:rsidRPr="00341D1E">
        <w:rPr>
          <w:rFonts w:eastAsia="Arial"/>
          <w:color w:val="222222"/>
        </w:rPr>
        <w:tab/>
      </w:r>
      <w:r w:rsidRPr="00341D1E">
        <w:rPr>
          <w:rFonts w:eastAsia="Arial"/>
          <w:color w:val="222222"/>
        </w:rPr>
        <w:tab/>
      </w:r>
      <w:r w:rsidRPr="00341D1E">
        <w:rPr>
          <w:rFonts w:eastAsia="Arial"/>
          <w:color w:val="222222"/>
        </w:rPr>
        <w:tab/>
      </w:r>
      <w:r w:rsidRPr="00341D1E">
        <w:rPr>
          <w:rFonts w:eastAsia="Arial"/>
          <w:color w:val="222222"/>
        </w:rPr>
        <w:tab/>
      </w:r>
      <w:r w:rsidRPr="00341D1E">
        <w:rPr>
          <w:rFonts w:eastAsia="Arial"/>
          <w:color w:val="222222"/>
        </w:rPr>
        <w:tab/>
      </w:r>
      <w:r w:rsidRPr="00341D1E">
        <w:rPr>
          <w:rFonts w:eastAsia="Arial"/>
          <w:color w:val="222222"/>
        </w:rPr>
        <w:tab/>
      </w:r>
      <w:r w:rsidRPr="00341D1E">
        <w:rPr>
          <w:rFonts w:eastAsia="Arial"/>
          <w:color w:val="222222"/>
        </w:rPr>
        <w:tab/>
        <w:t>1:</w:t>
      </w:r>
      <w:r>
        <w:rPr>
          <w:rFonts w:eastAsia="Arial"/>
          <w:color w:val="222222"/>
        </w:rPr>
        <w:t>2</w:t>
      </w:r>
      <w:r w:rsidRPr="00341D1E">
        <w:rPr>
          <w:rFonts w:eastAsia="Arial"/>
          <w:color w:val="222222"/>
        </w:rPr>
        <w:t>0pm</w:t>
      </w:r>
    </w:p>
    <w:p w14:paraId="692319D6" w14:textId="77777777" w:rsidR="000F3B33" w:rsidRDefault="000F3B33" w:rsidP="000F3B33">
      <w:pPr>
        <w:shd w:val="clear" w:color="auto" w:fill="FFFFFF"/>
        <w:rPr>
          <w:rFonts w:eastAsia="Arial"/>
          <w:color w:val="222222"/>
        </w:rPr>
      </w:pPr>
    </w:p>
    <w:p w14:paraId="02A31C89" w14:textId="65CD4A7D" w:rsidR="000F3B33" w:rsidRDefault="000F3B33" w:rsidP="000F3B33">
      <w:pPr>
        <w:shd w:val="clear" w:color="auto" w:fill="FFFFFF"/>
        <w:ind w:left="720" w:hanging="720"/>
        <w:rPr>
          <w:rFonts w:eastAsia="Arial"/>
          <w:color w:val="222222"/>
        </w:rPr>
      </w:pPr>
      <w:r>
        <w:rPr>
          <w:rFonts w:eastAsia="Arial"/>
          <w:color w:val="222222"/>
        </w:rPr>
        <w:t>V</w:t>
      </w:r>
      <w:r>
        <w:rPr>
          <w:rFonts w:eastAsia="Arial"/>
          <w:color w:val="222222"/>
        </w:rPr>
        <w:t>I</w:t>
      </w:r>
      <w:r>
        <w:rPr>
          <w:rFonts w:eastAsia="Arial"/>
          <w:color w:val="222222"/>
        </w:rPr>
        <w:t xml:space="preserve">. </w:t>
      </w:r>
      <w:r>
        <w:rPr>
          <w:rFonts w:eastAsia="Arial"/>
          <w:color w:val="222222"/>
        </w:rPr>
        <w:tab/>
        <w:t xml:space="preserve">Medici Road </w:t>
      </w:r>
      <w:r>
        <w:rPr>
          <w:rFonts w:eastAsia="Arial"/>
          <w:color w:val="222222"/>
        </w:rPr>
        <w:t>Final Draft of Poverty Reduction Report</w:t>
      </w:r>
      <w:r>
        <w:rPr>
          <w:rFonts w:eastAsia="Arial"/>
          <w:color w:val="222222"/>
        </w:rPr>
        <w:tab/>
      </w:r>
      <w:r>
        <w:rPr>
          <w:rFonts w:eastAsia="Arial"/>
          <w:color w:val="222222"/>
        </w:rPr>
        <w:tab/>
      </w:r>
      <w:r>
        <w:rPr>
          <w:rFonts w:eastAsia="Arial"/>
          <w:color w:val="222222"/>
        </w:rPr>
        <w:tab/>
        <w:t>1:30pm</w:t>
      </w:r>
      <w:r>
        <w:rPr>
          <w:rFonts w:eastAsia="Arial"/>
          <w:color w:val="222222"/>
        </w:rPr>
        <w:tab/>
      </w:r>
    </w:p>
    <w:p w14:paraId="468A5590" w14:textId="77777777" w:rsidR="000F3B33" w:rsidRDefault="000F3B33" w:rsidP="000F3B33">
      <w:pPr>
        <w:shd w:val="clear" w:color="auto" w:fill="FFFFFF"/>
        <w:ind w:left="720" w:hanging="720"/>
        <w:rPr>
          <w:rFonts w:eastAsia="Arial"/>
          <w:color w:val="222222"/>
        </w:rPr>
      </w:pPr>
    </w:p>
    <w:p w14:paraId="118134FC" w14:textId="77777777" w:rsidR="000F3B33" w:rsidRDefault="000F3B33" w:rsidP="000F3B33">
      <w:pPr>
        <w:spacing w:after="160" w:line="259" w:lineRule="auto"/>
        <w:contextualSpacing/>
        <w:rPr>
          <w:rFonts w:asciiTheme="minorHAnsi" w:eastAsiaTheme="minorHAnsi" w:hAnsiTheme="minorHAnsi" w:cstheme="minorBidi"/>
          <w:b/>
          <w:bCs/>
          <w:kern w:val="2"/>
          <w:sz w:val="22"/>
          <w:szCs w:val="22"/>
        </w:rPr>
      </w:pPr>
    </w:p>
    <w:p w14:paraId="4737003D" w14:textId="77777777" w:rsidR="000F3B33" w:rsidRPr="00341D1E" w:rsidRDefault="000F3B33" w:rsidP="000F3B33">
      <w:pPr>
        <w:rPr>
          <w:rFonts w:eastAsia="Aptos"/>
        </w:rPr>
      </w:pPr>
      <w:r w:rsidRPr="00341D1E">
        <w:rPr>
          <w:rFonts w:eastAsia="Aptos"/>
        </w:rPr>
        <w:t>VII.</w:t>
      </w:r>
      <w:r w:rsidRPr="00341D1E">
        <w:rPr>
          <w:rFonts w:eastAsia="Aptos"/>
        </w:rPr>
        <w:tab/>
        <w:t>Next Steps</w:t>
      </w:r>
      <w:r w:rsidRPr="00341D1E">
        <w:rPr>
          <w:rFonts w:eastAsia="Aptos"/>
        </w:rPr>
        <w:tab/>
      </w:r>
      <w:r w:rsidRPr="00341D1E">
        <w:rPr>
          <w:rFonts w:eastAsia="Aptos"/>
        </w:rPr>
        <w:tab/>
      </w:r>
      <w:r w:rsidRPr="00341D1E">
        <w:rPr>
          <w:rFonts w:eastAsia="Aptos"/>
        </w:rPr>
        <w:tab/>
      </w:r>
      <w:r w:rsidRPr="00341D1E">
        <w:rPr>
          <w:rFonts w:eastAsia="Aptos"/>
        </w:rPr>
        <w:tab/>
      </w:r>
      <w:r w:rsidRPr="00341D1E">
        <w:rPr>
          <w:rFonts w:eastAsia="Aptos"/>
        </w:rPr>
        <w:tab/>
      </w:r>
      <w:r w:rsidRPr="00341D1E">
        <w:rPr>
          <w:rFonts w:eastAsia="Aptos"/>
        </w:rPr>
        <w:tab/>
      </w:r>
      <w:r w:rsidRPr="00341D1E">
        <w:rPr>
          <w:rFonts w:eastAsia="Aptos"/>
        </w:rPr>
        <w:tab/>
      </w:r>
      <w:r w:rsidRPr="00341D1E">
        <w:rPr>
          <w:rFonts w:eastAsia="Aptos"/>
        </w:rPr>
        <w:tab/>
      </w:r>
      <w:r w:rsidRPr="00341D1E">
        <w:rPr>
          <w:rFonts w:eastAsia="Aptos"/>
        </w:rPr>
        <w:tab/>
        <w:t>3:45pm</w:t>
      </w:r>
    </w:p>
    <w:p w14:paraId="2410F4A3" w14:textId="09CF7869" w:rsidR="000F3B33" w:rsidRPr="00341D1E" w:rsidRDefault="000F3B33" w:rsidP="000F3B33">
      <w:pPr>
        <w:rPr>
          <w:rFonts w:eastAsia="Aptos"/>
        </w:rPr>
      </w:pPr>
      <w:r w:rsidRPr="00341D1E">
        <w:rPr>
          <w:rFonts w:eastAsia="Aptos"/>
        </w:rPr>
        <w:tab/>
      </w:r>
      <w:r>
        <w:rPr>
          <w:rFonts w:eastAsia="Aptos"/>
        </w:rPr>
        <w:t xml:space="preserve">      </w:t>
      </w:r>
    </w:p>
    <w:p w14:paraId="3985C7D7" w14:textId="77777777" w:rsidR="000F3B33" w:rsidRPr="00341D1E" w:rsidRDefault="000F3B33" w:rsidP="000F3B33">
      <w:pPr>
        <w:rPr>
          <w:rFonts w:eastAsia="Aptos"/>
        </w:rPr>
      </w:pPr>
    </w:p>
    <w:p w14:paraId="5C50468A" w14:textId="77777777" w:rsidR="000F3B33" w:rsidRPr="00341D1E" w:rsidRDefault="000F3B33" w:rsidP="000F3B33">
      <w:pPr>
        <w:rPr>
          <w:rFonts w:eastAsia="Aptos"/>
        </w:rPr>
      </w:pPr>
      <w:r w:rsidRPr="00341D1E">
        <w:rPr>
          <w:rFonts w:eastAsia="Aptos"/>
        </w:rPr>
        <w:t>VIII.</w:t>
      </w:r>
      <w:r w:rsidRPr="00341D1E">
        <w:rPr>
          <w:rFonts w:eastAsia="Aptos"/>
        </w:rPr>
        <w:tab/>
        <w:t xml:space="preserve">Updates </w:t>
      </w:r>
      <w:r w:rsidRPr="00341D1E">
        <w:rPr>
          <w:rFonts w:eastAsia="Aptos"/>
        </w:rPr>
        <w:tab/>
      </w:r>
      <w:r w:rsidRPr="00341D1E">
        <w:rPr>
          <w:rFonts w:eastAsia="Aptos"/>
        </w:rPr>
        <w:tab/>
      </w:r>
      <w:r w:rsidRPr="00341D1E">
        <w:rPr>
          <w:rFonts w:eastAsia="Aptos"/>
        </w:rPr>
        <w:tab/>
      </w:r>
      <w:r w:rsidRPr="00341D1E">
        <w:rPr>
          <w:rFonts w:eastAsia="Aptos"/>
        </w:rPr>
        <w:tab/>
      </w:r>
      <w:r w:rsidRPr="00341D1E">
        <w:rPr>
          <w:rFonts w:eastAsia="Aptos"/>
        </w:rPr>
        <w:tab/>
      </w:r>
      <w:r w:rsidRPr="00341D1E">
        <w:rPr>
          <w:rFonts w:eastAsia="Aptos"/>
        </w:rPr>
        <w:tab/>
      </w:r>
      <w:r w:rsidRPr="00341D1E">
        <w:rPr>
          <w:rFonts w:eastAsia="Aptos"/>
        </w:rPr>
        <w:tab/>
      </w:r>
      <w:r w:rsidRPr="00341D1E">
        <w:rPr>
          <w:rFonts w:eastAsia="Aptos"/>
        </w:rPr>
        <w:tab/>
      </w:r>
      <w:r w:rsidRPr="00341D1E">
        <w:rPr>
          <w:rFonts w:eastAsia="Aptos"/>
        </w:rPr>
        <w:tab/>
        <w:t>3:50pm</w:t>
      </w:r>
    </w:p>
    <w:p w14:paraId="0EAF0842" w14:textId="77777777" w:rsidR="000F3B33" w:rsidRPr="00341D1E" w:rsidRDefault="000F3B33" w:rsidP="000F3B33">
      <w:pPr>
        <w:rPr>
          <w:rFonts w:eastAsia="Aptos"/>
        </w:rPr>
      </w:pPr>
    </w:p>
    <w:p w14:paraId="6BDC8392" w14:textId="77777777" w:rsidR="000F3B33" w:rsidRPr="00341D1E" w:rsidRDefault="000F3B33" w:rsidP="000F3B33">
      <w:pPr>
        <w:rPr>
          <w:rFonts w:eastAsia="Aptos"/>
        </w:rPr>
      </w:pPr>
      <w:r w:rsidRPr="00341D1E">
        <w:rPr>
          <w:rFonts w:eastAsia="Aptos"/>
        </w:rPr>
        <w:t>IX.</w:t>
      </w:r>
      <w:r w:rsidRPr="00341D1E">
        <w:rPr>
          <w:rFonts w:eastAsia="Aptos"/>
        </w:rPr>
        <w:tab/>
        <w:t>Announcements</w:t>
      </w:r>
      <w:r w:rsidRPr="00341D1E">
        <w:rPr>
          <w:rFonts w:eastAsia="Aptos"/>
        </w:rPr>
        <w:tab/>
      </w:r>
      <w:r w:rsidRPr="00341D1E">
        <w:rPr>
          <w:rFonts w:eastAsia="Aptos"/>
        </w:rPr>
        <w:tab/>
      </w:r>
      <w:r w:rsidRPr="00341D1E">
        <w:rPr>
          <w:rFonts w:eastAsia="Aptos"/>
        </w:rPr>
        <w:tab/>
      </w:r>
      <w:r w:rsidRPr="00341D1E">
        <w:rPr>
          <w:rFonts w:eastAsia="Aptos"/>
        </w:rPr>
        <w:tab/>
      </w:r>
      <w:r w:rsidRPr="00341D1E">
        <w:rPr>
          <w:rFonts w:eastAsia="Aptos"/>
        </w:rPr>
        <w:tab/>
      </w:r>
      <w:r w:rsidRPr="00341D1E">
        <w:rPr>
          <w:rFonts w:eastAsia="Aptos"/>
        </w:rPr>
        <w:tab/>
      </w:r>
      <w:r w:rsidRPr="00341D1E">
        <w:rPr>
          <w:rFonts w:eastAsia="Aptos"/>
        </w:rPr>
        <w:tab/>
      </w:r>
      <w:r w:rsidRPr="00341D1E">
        <w:rPr>
          <w:rFonts w:eastAsia="Aptos"/>
        </w:rPr>
        <w:tab/>
        <w:t>3:55pm</w:t>
      </w:r>
    </w:p>
    <w:p w14:paraId="05B06FB4" w14:textId="77777777" w:rsidR="000F3B33" w:rsidRPr="00341D1E" w:rsidRDefault="000F3B33" w:rsidP="000F3B33">
      <w:pPr>
        <w:rPr>
          <w:rFonts w:eastAsia="Aptos"/>
        </w:rPr>
      </w:pPr>
    </w:p>
    <w:p w14:paraId="5CBA0303" w14:textId="77777777" w:rsidR="000F3B33" w:rsidRPr="00341D1E" w:rsidRDefault="000F3B33" w:rsidP="000F3B33">
      <w:pPr>
        <w:rPr>
          <w:rFonts w:eastAsia="Aptos"/>
        </w:rPr>
      </w:pPr>
      <w:r w:rsidRPr="00341D1E">
        <w:rPr>
          <w:rFonts w:eastAsia="Aptos"/>
        </w:rPr>
        <w:t>X.</w:t>
      </w:r>
      <w:r w:rsidRPr="00341D1E">
        <w:rPr>
          <w:rFonts w:eastAsia="Aptos"/>
        </w:rPr>
        <w:tab/>
        <w:t>Adjournment</w:t>
      </w:r>
      <w:r w:rsidRPr="00341D1E">
        <w:rPr>
          <w:rFonts w:eastAsia="Aptos"/>
        </w:rPr>
        <w:tab/>
      </w:r>
      <w:r w:rsidRPr="00341D1E">
        <w:rPr>
          <w:rFonts w:eastAsia="Aptos"/>
        </w:rPr>
        <w:tab/>
      </w:r>
      <w:r w:rsidRPr="00341D1E">
        <w:rPr>
          <w:rFonts w:eastAsia="Aptos"/>
        </w:rPr>
        <w:tab/>
      </w:r>
      <w:r w:rsidRPr="00341D1E">
        <w:rPr>
          <w:rFonts w:eastAsia="Aptos"/>
        </w:rPr>
        <w:tab/>
      </w:r>
      <w:r w:rsidRPr="00341D1E">
        <w:rPr>
          <w:rFonts w:eastAsia="Aptos"/>
        </w:rPr>
        <w:tab/>
      </w:r>
      <w:r w:rsidRPr="00341D1E">
        <w:rPr>
          <w:rFonts w:eastAsia="Aptos"/>
        </w:rPr>
        <w:tab/>
      </w:r>
      <w:r w:rsidRPr="00341D1E">
        <w:rPr>
          <w:rFonts w:eastAsia="Aptos"/>
        </w:rPr>
        <w:tab/>
      </w:r>
      <w:r w:rsidRPr="00341D1E">
        <w:rPr>
          <w:rFonts w:eastAsia="Aptos"/>
        </w:rPr>
        <w:tab/>
      </w:r>
      <w:r w:rsidRPr="00341D1E">
        <w:rPr>
          <w:rFonts w:eastAsia="Aptos"/>
        </w:rPr>
        <w:tab/>
        <w:t>4:00pm</w:t>
      </w:r>
    </w:p>
    <w:p w14:paraId="671273E3" w14:textId="77777777" w:rsidR="000F3B33" w:rsidRPr="00341D1E" w:rsidRDefault="000F3B33" w:rsidP="000F3B33">
      <w:pPr>
        <w:rPr>
          <w:rFonts w:eastAsia="Aptos"/>
        </w:rPr>
      </w:pPr>
    </w:p>
    <w:p w14:paraId="28BA0B77" w14:textId="77777777" w:rsidR="000F3B33" w:rsidRPr="007916DD" w:rsidRDefault="000F3B33" w:rsidP="000F3B33">
      <w:pPr>
        <w:widowControl w:val="0"/>
        <w:tabs>
          <w:tab w:val="left" w:pos="820"/>
          <w:tab w:val="left" w:pos="8019"/>
        </w:tabs>
        <w:autoSpaceDE w:val="0"/>
        <w:autoSpaceDN w:val="0"/>
        <w:spacing w:before="270"/>
        <w:ind w:right="745"/>
      </w:pPr>
    </w:p>
    <w:p w14:paraId="0456926D" w14:textId="77777777" w:rsidR="000F3B33" w:rsidRDefault="000F3B33" w:rsidP="000F3B33"/>
    <w:p w14:paraId="2C2A1C89" w14:textId="77777777" w:rsidR="0022248B" w:rsidRDefault="0022248B"/>
    <w:sectPr w:rsidR="0022248B" w:rsidSect="000F3B33">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F03DF"/>
    <w:multiLevelType w:val="multilevel"/>
    <w:tmpl w:val="4C16755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15:restartNumberingAfterBreak="0">
    <w:nsid w:val="384B44B5"/>
    <w:multiLevelType w:val="hybridMultilevel"/>
    <w:tmpl w:val="7154FF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5E5276"/>
    <w:multiLevelType w:val="multilevel"/>
    <w:tmpl w:val="1E74A2EC"/>
    <w:lvl w:ilvl="0">
      <w:start w:val="1"/>
      <w:numFmt w:val="bullet"/>
      <w:lvlText w:val="o"/>
      <w:lvlJc w:val="left"/>
      <w:pPr>
        <w:ind w:left="1440" w:hanging="360"/>
      </w:pPr>
      <w:rPr>
        <w:rFonts w:ascii="Courier New" w:hAnsi="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51915626">
    <w:abstractNumId w:val="0"/>
  </w:num>
  <w:num w:numId="2" w16cid:durableId="842862923">
    <w:abstractNumId w:val="2"/>
  </w:num>
  <w:num w:numId="3" w16cid:durableId="607740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B33"/>
    <w:rsid w:val="000F3B33"/>
    <w:rsid w:val="0022248B"/>
    <w:rsid w:val="00467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12F74"/>
  <w15:chartTrackingRefBased/>
  <w15:docId w15:val="{E830A7D5-D9D1-4A08-B132-8DCAB72B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B33"/>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0F3B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3B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3B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3B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3B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3B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3B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3B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3B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B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3B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3B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3B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3B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3B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3B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3B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3B33"/>
    <w:rPr>
      <w:rFonts w:eastAsiaTheme="majorEastAsia" w:cstheme="majorBidi"/>
      <w:color w:val="272727" w:themeColor="text1" w:themeTint="D8"/>
    </w:rPr>
  </w:style>
  <w:style w:type="paragraph" w:styleId="Title">
    <w:name w:val="Title"/>
    <w:basedOn w:val="Normal"/>
    <w:next w:val="Normal"/>
    <w:link w:val="TitleChar"/>
    <w:uiPriority w:val="10"/>
    <w:qFormat/>
    <w:rsid w:val="000F3B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3B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3B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3B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3B33"/>
    <w:pPr>
      <w:spacing w:before="160"/>
      <w:jc w:val="center"/>
    </w:pPr>
    <w:rPr>
      <w:i/>
      <w:iCs/>
      <w:color w:val="404040" w:themeColor="text1" w:themeTint="BF"/>
    </w:rPr>
  </w:style>
  <w:style w:type="character" w:customStyle="1" w:styleId="QuoteChar">
    <w:name w:val="Quote Char"/>
    <w:basedOn w:val="DefaultParagraphFont"/>
    <w:link w:val="Quote"/>
    <w:uiPriority w:val="29"/>
    <w:rsid w:val="000F3B33"/>
    <w:rPr>
      <w:i/>
      <w:iCs/>
      <w:color w:val="404040" w:themeColor="text1" w:themeTint="BF"/>
    </w:rPr>
  </w:style>
  <w:style w:type="paragraph" w:styleId="ListParagraph">
    <w:name w:val="List Paragraph"/>
    <w:basedOn w:val="Normal"/>
    <w:uiPriority w:val="34"/>
    <w:qFormat/>
    <w:rsid w:val="000F3B33"/>
    <w:pPr>
      <w:ind w:left="720"/>
      <w:contextualSpacing/>
    </w:pPr>
  </w:style>
  <w:style w:type="character" w:styleId="IntenseEmphasis">
    <w:name w:val="Intense Emphasis"/>
    <w:basedOn w:val="DefaultParagraphFont"/>
    <w:uiPriority w:val="21"/>
    <w:qFormat/>
    <w:rsid w:val="000F3B33"/>
    <w:rPr>
      <w:i/>
      <w:iCs/>
      <w:color w:val="0F4761" w:themeColor="accent1" w:themeShade="BF"/>
    </w:rPr>
  </w:style>
  <w:style w:type="paragraph" w:styleId="IntenseQuote">
    <w:name w:val="Intense Quote"/>
    <w:basedOn w:val="Normal"/>
    <w:next w:val="Normal"/>
    <w:link w:val="IntenseQuoteChar"/>
    <w:uiPriority w:val="30"/>
    <w:qFormat/>
    <w:rsid w:val="000F3B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3B33"/>
    <w:rPr>
      <w:i/>
      <w:iCs/>
      <w:color w:val="0F4761" w:themeColor="accent1" w:themeShade="BF"/>
    </w:rPr>
  </w:style>
  <w:style w:type="character" w:styleId="IntenseReference">
    <w:name w:val="Intense Reference"/>
    <w:basedOn w:val="DefaultParagraphFont"/>
    <w:uiPriority w:val="32"/>
    <w:qFormat/>
    <w:rsid w:val="000F3B33"/>
    <w:rPr>
      <w:b/>
      <w:bCs/>
      <w:smallCaps/>
      <w:color w:val="0F4761" w:themeColor="accent1" w:themeShade="BF"/>
      <w:spacing w:val="5"/>
    </w:rPr>
  </w:style>
  <w:style w:type="paragraph" w:styleId="NormalWeb">
    <w:name w:val="Normal (Web)"/>
    <w:basedOn w:val="Normal"/>
    <w:uiPriority w:val="99"/>
    <w:semiHidden/>
    <w:unhideWhenUsed/>
    <w:rsid w:val="000F3B3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Fletcher, Gordon (DOES)</dc:creator>
  <cp:keywords/>
  <dc:description/>
  <cp:lastModifiedBy>Fletcher, Gordon (DOES)</cp:lastModifiedBy>
  <cp:revision>1</cp:revision>
  <dcterms:created xsi:type="dcterms:W3CDTF">2024-09-23T14:20:00Z</dcterms:created>
  <dcterms:modified xsi:type="dcterms:W3CDTF">2024-09-23T14:31:00Z</dcterms:modified>
</cp:coreProperties>
</file>